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2612" w14:textId="693CF13F" w:rsidR="00F175CC" w:rsidRPr="0050001C" w:rsidRDefault="00F175CC">
      <w:pPr>
        <w:rPr>
          <w:rFonts w:ascii="Arial" w:hAnsi="Arial" w:cs="Arial"/>
          <w:b/>
          <w:sz w:val="22"/>
          <w:szCs w:val="22"/>
        </w:rPr>
      </w:pPr>
      <w:r w:rsidRPr="0050001C">
        <w:rPr>
          <w:rFonts w:ascii="Arial" w:hAnsi="Arial" w:cs="Arial"/>
          <w:b/>
          <w:sz w:val="22"/>
          <w:szCs w:val="22"/>
        </w:rPr>
        <w:t>Birmingham Law Society Legal Awards 202</w:t>
      </w:r>
      <w:r w:rsidR="002A3B53">
        <w:rPr>
          <w:rFonts w:ascii="Arial" w:hAnsi="Arial" w:cs="Arial"/>
          <w:b/>
          <w:sz w:val="22"/>
          <w:szCs w:val="22"/>
        </w:rPr>
        <w:t>7</w:t>
      </w:r>
      <w:r w:rsidRPr="0050001C">
        <w:rPr>
          <w:rFonts w:ascii="Arial" w:hAnsi="Arial" w:cs="Arial"/>
          <w:b/>
          <w:sz w:val="22"/>
          <w:szCs w:val="22"/>
        </w:rPr>
        <w:t xml:space="preserve"> - Marking grids</w:t>
      </w:r>
    </w:p>
    <w:p w14:paraId="1CB63CE3" w14:textId="28E35AB2" w:rsidR="00906ADE" w:rsidRPr="0050001C" w:rsidRDefault="00E474C3">
      <w:pPr>
        <w:rPr>
          <w:rFonts w:ascii="Arial" w:hAnsi="Arial" w:cs="Arial"/>
          <w:sz w:val="22"/>
          <w:szCs w:val="22"/>
        </w:rPr>
      </w:pPr>
      <w:r w:rsidRPr="0050001C">
        <w:rPr>
          <w:rFonts w:ascii="Arial" w:hAnsi="Arial" w:cs="Arial"/>
          <w:b/>
          <w:sz w:val="22"/>
          <w:szCs w:val="22"/>
        </w:rPr>
        <w:t xml:space="preserve"> </w:t>
      </w:r>
    </w:p>
    <w:p w14:paraId="164A83CB" w14:textId="77777777" w:rsidR="00906ADE" w:rsidRPr="0050001C" w:rsidRDefault="00E474C3">
      <w:pPr>
        <w:rPr>
          <w:rFonts w:ascii="Arial" w:hAnsi="Arial" w:cs="Arial"/>
          <w:b/>
          <w:sz w:val="22"/>
          <w:szCs w:val="22"/>
        </w:rPr>
      </w:pPr>
      <w:r w:rsidRPr="0050001C">
        <w:rPr>
          <w:rFonts w:ascii="Arial" w:hAnsi="Arial" w:cs="Arial"/>
          <w:b/>
          <w:sz w:val="22"/>
          <w:szCs w:val="22"/>
        </w:rPr>
        <w:t>Trainee Solicitor of the Year</w:t>
      </w:r>
    </w:p>
    <w:p w14:paraId="43AEC67B" w14:textId="77777777" w:rsidR="00906ADE" w:rsidRPr="0050001C" w:rsidRDefault="00906ADE">
      <w:pPr>
        <w:rPr>
          <w:rFonts w:ascii="Arial" w:hAnsi="Arial" w:cs="Arial"/>
          <w:sz w:val="22"/>
          <w:szCs w:val="22"/>
        </w:rPr>
      </w:pPr>
    </w:p>
    <w:p w14:paraId="23013E51" w14:textId="77777777" w:rsidR="00906ADE" w:rsidRPr="0050001C" w:rsidRDefault="00E474C3">
      <w:pPr>
        <w:rPr>
          <w:rFonts w:ascii="Arial" w:hAnsi="Arial" w:cs="Arial"/>
          <w:sz w:val="22"/>
          <w:szCs w:val="22"/>
        </w:rPr>
      </w:pPr>
      <w:r w:rsidRPr="0050001C">
        <w:rPr>
          <w:rFonts w:ascii="Arial" w:hAnsi="Arial" w:cs="Arial"/>
          <w:sz w:val="22"/>
          <w:szCs w:val="22"/>
        </w:rPr>
        <w:t>This award will be given to a person who has gone above and beyond the day-to-day expectations of a trainee solicitor. The judges are looking for someone who has made a significant contribution both within their firm and more widely within the Birmingham legal community. This could be in terms of their legal work or their involvement in particular projects or organisations; however, in all cases the judges will expect to see evidence of leadership and individual impact rather than mere participation. The winner of this award will be committed to building a successful and influential career in Birmingham. This award is open to all trainee solicitors in Birmingham and the surrounding area regardless of whether they are training at a large or small firm or in-house.</w:t>
      </w:r>
    </w:p>
    <w:p w14:paraId="01C076E8" w14:textId="77777777" w:rsidR="00906ADE" w:rsidRPr="0050001C" w:rsidRDefault="00906ADE">
      <w:pPr>
        <w:rPr>
          <w:rFonts w:ascii="Arial" w:hAnsi="Arial" w:cs="Arial"/>
          <w:sz w:val="22"/>
          <w:szCs w:val="22"/>
        </w:rPr>
      </w:pPr>
    </w:p>
    <w:p w14:paraId="4F9E4EB7" w14:textId="77777777" w:rsidR="00906ADE" w:rsidRPr="0050001C" w:rsidRDefault="00E474C3">
      <w:pPr>
        <w:rPr>
          <w:rFonts w:ascii="Arial" w:hAnsi="Arial" w:cs="Arial"/>
          <w:sz w:val="22"/>
          <w:szCs w:val="22"/>
        </w:rPr>
      </w:pPr>
      <w:r w:rsidRPr="0050001C">
        <w:rPr>
          <w:rFonts w:ascii="Arial" w:hAnsi="Arial" w:cs="Arial"/>
          <w:sz w:val="22"/>
          <w:szCs w:val="22"/>
        </w:rPr>
        <w:t>At each stage marks are out of 100 but this will be converted for an overall score.  Shortlisting will be 30% of overall mark with 70% being awarded after interview.</w:t>
      </w:r>
    </w:p>
    <w:p w14:paraId="073E9150" w14:textId="77777777" w:rsidR="00906ADE" w:rsidRPr="0050001C" w:rsidRDefault="00906ADE">
      <w:pPr>
        <w:rPr>
          <w:rFonts w:ascii="Arial" w:hAnsi="Arial" w:cs="Arial"/>
          <w:sz w:val="22"/>
          <w:szCs w:val="22"/>
        </w:rPr>
      </w:pPr>
    </w:p>
    <w:p w14:paraId="0659517B" w14:textId="77777777" w:rsidR="00906ADE" w:rsidRPr="0050001C" w:rsidRDefault="00E474C3">
      <w:pPr>
        <w:rPr>
          <w:rFonts w:ascii="Arial" w:hAnsi="Arial" w:cs="Arial"/>
          <w:b/>
          <w:sz w:val="22"/>
          <w:szCs w:val="22"/>
        </w:rPr>
      </w:pPr>
      <w:r w:rsidRPr="0050001C">
        <w:rPr>
          <w:rFonts w:ascii="Arial" w:hAnsi="Arial" w:cs="Arial"/>
          <w:sz w:val="22"/>
          <w:szCs w:val="22"/>
        </w:rPr>
        <w:t xml:space="preserve">Emphasis is on </w:t>
      </w:r>
      <w:r w:rsidRPr="0050001C">
        <w:rPr>
          <w:rFonts w:ascii="Arial" w:hAnsi="Arial" w:cs="Arial"/>
          <w:b/>
          <w:sz w:val="22"/>
          <w:szCs w:val="22"/>
        </w:rPr>
        <w:t>activity over the last 12 months</w:t>
      </w:r>
    </w:p>
    <w:p w14:paraId="2B977DA1" w14:textId="77777777" w:rsidR="00906ADE" w:rsidRPr="0050001C" w:rsidRDefault="00906ADE">
      <w:pPr>
        <w:rPr>
          <w:rFonts w:ascii="Arial" w:hAnsi="Arial" w:cs="Arial"/>
          <w:b/>
          <w:sz w:val="22"/>
          <w:szCs w:val="22"/>
        </w:rPr>
      </w:pPr>
    </w:p>
    <w:p w14:paraId="6DBB47D3" w14:textId="77777777" w:rsidR="00906ADE" w:rsidRPr="0050001C" w:rsidRDefault="00E474C3">
      <w:pPr>
        <w:rPr>
          <w:rFonts w:ascii="Arial" w:hAnsi="Arial" w:cs="Arial"/>
          <w:sz w:val="22"/>
          <w:szCs w:val="22"/>
        </w:rPr>
      </w:pPr>
      <w:r w:rsidRPr="0050001C">
        <w:rPr>
          <w:rFonts w:ascii="Arial" w:hAnsi="Arial" w:cs="Arial"/>
          <w:sz w:val="22"/>
          <w:szCs w:val="22"/>
        </w:rPr>
        <w:t>Judges are asked to please provide a summary of comments on the category and why the winner wins e.g. outstanding contribution/quality of work which may be used at the awards evening.</w:t>
      </w:r>
    </w:p>
    <w:p w14:paraId="44BF6EA6" w14:textId="77777777" w:rsidR="00906ADE" w:rsidRPr="0050001C" w:rsidRDefault="00906ADE">
      <w:pPr>
        <w:rPr>
          <w:rFonts w:ascii="Arial" w:hAnsi="Arial" w:cs="Arial"/>
          <w:sz w:val="22"/>
          <w:szCs w:val="22"/>
        </w:rPr>
      </w:pPr>
    </w:p>
    <w:p w14:paraId="7F04C006" w14:textId="77777777" w:rsidR="00906ADE" w:rsidRPr="0050001C" w:rsidRDefault="00906ADE">
      <w:pPr>
        <w:rPr>
          <w:rFonts w:ascii="Arial" w:hAnsi="Arial" w:cs="Arial"/>
          <w:sz w:val="22"/>
          <w:szCs w:val="22"/>
        </w:rPr>
      </w:pPr>
    </w:p>
    <w:tbl>
      <w:tblPr>
        <w:tblStyle w:val="a0"/>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827"/>
        <w:gridCol w:w="3260"/>
        <w:gridCol w:w="2410"/>
        <w:gridCol w:w="3260"/>
        <w:gridCol w:w="993"/>
      </w:tblGrid>
      <w:tr w:rsidR="00906ADE" w:rsidRPr="0050001C" w14:paraId="4356ED80" w14:textId="77777777" w:rsidTr="005B7662">
        <w:tc>
          <w:tcPr>
            <w:tcW w:w="1418" w:type="dxa"/>
            <w:shd w:val="clear" w:color="auto" w:fill="D0CECE"/>
          </w:tcPr>
          <w:p w14:paraId="7447B1B1" w14:textId="77777777" w:rsidR="00906ADE" w:rsidRPr="0050001C" w:rsidRDefault="00E474C3">
            <w:pPr>
              <w:rPr>
                <w:rFonts w:ascii="Arial" w:hAnsi="Arial" w:cs="Arial"/>
                <w:b/>
                <w:sz w:val="22"/>
                <w:szCs w:val="22"/>
              </w:rPr>
            </w:pPr>
            <w:r w:rsidRPr="0050001C">
              <w:rPr>
                <w:rFonts w:ascii="Arial" w:hAnsi="Arial" w:cs="Arial"/>
                <w:b/>
                <w:sz w:val="22"/>
                <w:szCs w:val="22"/>
              </w:rPr>
              <w:t>Name of candidate</w:t>
            </w:r>
          </w:p>
          <w:p w14:paraId="7D78DBE4" w14:textId="77777777" w:rsidR="00906ADE" w:rsidRPr="0050001C" w:rsidRDefault="00906ADE">
            <w:pPr>
              <w:rPr>
                <w:rFonts w:ascii="Arial" w:hAnsi="Arial" w:cs="Arial"/>
                <w:b/>
                <w:sz w:val="22"/>
                <w:szCs w:val="22"/>
              </w:rPr>
            </w:pPr>
          </w:p>
        </w:tc>
        <w:tc>
          <w:tcPr>
            <w:tcW w:w="3827" w:type="dxa"/>
            <w:shd w:val="clear" w:color="auto" w:fill="D0CECE"/>
          </w:tcPr>
          <w:p w14:paraId="2098BF21" w14:textId="77777777" w:rsidR="00906ADE" w:rsidRPr="0050001C" w:rsidRDefault="00E474C3">
            <w:pPr>
              <w:rPr>
                <w:rFonts w:ascii="Arial" w:hAnsi="Arial" w:cs="Arial"/>
                <w:b/>
                <w:sz w:val="22"/>
                <w:szCs w:val="22"/>
              </w:rPr>
            </w:pPr>
            <w:r w:rsidRPr="0050001C">
              <w:rPr>
                <w:rFonts w:ascii="Arial" w:hAnsi="Arial" w:cs="Arial"/>
                <w:b/>
                <w:sz w:val="22"/>
                <w:szCs w:val="22"/>
              </w:rPr>
              <w:t xml:space="preserve">Contribution </w:t>
            </w:r>
          </w:p>
          <w:p w14:paraId="1EE90DDC" w14:textId="77777777" w:rsidR="00906ADE" w:rsidRPr="0050001C" w:rsidRDefault="00E474C3">
            <w:pPr>
              <w:rPr>
                <w:rFonts w:ascii="Arial" w:hAnsi="Arial" w:cs="Arial"/>
                <w:b/>
                <w:sz w:val="22"/>
                <w:szCs w:val="22"/>
              </w:rPr>
            </w:pPr>
            <w:r w:rsidRPr="0050001C">
              <w:rPr>
                <w:rFonts w:ascii="Arial" w:hAnsi="Arial" w:cs="Arial"/>
                <w:b/>
                <w:sz w:val="22"/>
                <w:szCs w:val="22"/>
              </w:rPr>
              <w:t>Within firm</w:t>
            </w:r>
          </w:p>
          <w:p w14:paraId="6DC58597" w14:textId="77777777" w:rsidR="00906ADE" w:rsidRPr="0050001C" w:rsidRDefault="00906ADE">
            <w:pPr>
              <w:rPr>
                <w:rFonts w:ascii="Arial" w:hAnsi="Arial" w:cs="Arial"/>
                <w:b/>
                <w:sz w:val="22"/>
                <w:szCs w:val="22"/>
              </w:rPr>
            </w:pPr>
          </w:p>
          <w:p w14:paraId="4DA2D56F" w14:textId="77777777" w:rsidR="00906ADE" w:rsidRPr="0050001C" w:rsidRDefault="00906ADE">
            <w:pPr>
              <w:rPr>
                <w:rFonts w:ascii="Arial" w:hAnsi="Arial" w:cs="Arial"/>
                <w:b/>
                <w:sz w:val="22"/>
                <w:szCs w:val="22"/>
              </w:rPr>
            </w:pPr>
          </w:p>
          <w:p w14:paraId="7AE2EC98" w14:textId="77777777" w:rsidR="00906ADE" w:rsidRPr="0050001C" w:rsidRDefault="00906ADE">
            <w:pPr>
              <w:rPr>
                <w:rFonts w:ascii="Arial" w:hAnsi="Arial" w:cs="Arial"/>
                <w:b/>
                <w:sz w:val="22"/>
                <w:szCs w:val="22"/>
              </w:rPr>
            </w:pPr>
          </w:p>
          <w:p w14:paraId="6E9B8B49" w14:textId="77777777" w:rsidR="00E474C3" w:rsidRPr="0050001C" w:rsidRDefault="00E474C3">
            <w:pPr>
              <w:rPr>
                <w:rFonts w:ascii="Arial" w:hAnsi="Arial" w:cs="Arial"/>
                <w:b/>
                <w:sz w:val="22"/>
                <w:szCs w:val="22"/>
              </w:rPr>
            </w:pPr>
          </w:p>
          <w:p w14:paraId="603B6A53" w14:textId="77777777" w:rsidR="00E474C3" w:rsidRPr="0050001C" w:rsidRDefault="00E474C3">
            <w:pPr>
              <w:rPr>
                <w:rFonts w:ascii="Arial" w:hAnsi="Arial" w:cs="Arial"/>
                <w:b/>
                <w:sz w:val="22"/>
                <w:szCs w:val="22"/>
              </w:rPr>
            </w:pPr>
          </w:p>
          <w:p w14:paraId="626AE743" w14:textId="77777777" w:rsidR="00906ADE" w:rsidRPr="0050001C" w:rsidRDefault="00E474C3">
            <w:pPr>
              <w:rPr>
                <w:rFonts w:ascii="Arial" w:hAnsi="Arial" w:cs="Arial"/>
                <w:b/>
                <w:sz w:val="22"/>
                <w:szCs w:val="22"/>
              </w:rPr>
            </w:pPr>
            <w:r w:rsidRPr="0050001C">
              <w:rPr>
                <w:rFonts w:ascii="Arial" w:hAnsi="Arial" w:cs="Arial"/>
                <w:b/>
                <w:sz w:val="22"/>
                <w:szCs w:val="22"/>
              </w:rPr>
              <w:t>/40</w:t>
            </w:r>
          </w:p>
        </w:tc>
        <w:tc>
          <w:tcPr>
            <w:tcW w:w="3260" w:type="dxa"/>
            <w:shd w:val="clear" w:color="auto" w:fill="D0CECE"/>
          </w:tcPr>
          <w:p w14:paraId="3A36F1DF" w14:textId="77777777" w:rsidR="00906ADE" w:rsidRPr="0050001C" w:rsidRDefault="00E474C3">
            <w:pPr>
              <w:rPr>
                <w:rFonts w:ascii="Arial" w:hAnsi="Arial" w:cs="Arial"/>
                <w:b/>
                <w:sz w:val="22"/>
                <w:szCs w:val="22"/>
              </w:rPr>
            </w:pPr>
            <w:r w:rsidRPr="0050001C">
              <w:rPr>
                <w:rFonts w:ascii="Arial" w:hAnsi="Arial" w:cs="Arial"/>
                <w:b/>
                <w:sz w:val="22"/>
                <w:szCs w:val="22"/>
              </w:rPr>
              <w:t xml:space="preserve">Contribution to </w:t>
            </w:r>
          </w:p>
          <w:p w14:paraId="68E9CD81" w14:textId="77777777" w:rsidR="00906ADE" w:rsidRPr="0050001C" w:rsidRDefault="00E474C3">
            <w:pPr>
              <w:rPr>
                <w:rFonts w:ascii="Arial" w:hAnsi="Arial" w:cs="Arial"/>
                <w:b/>
                <w:sz w:val="22"/>
                <w:szCs w:val="22"/>
              </w:rPr>
            </w:pPr>
            <w:r w:rsidRPr="0050001C">
              <w:rPr>
                <w:rFonts w:ascii="Arial" w:hAnsi="Arial" w:cs="Arial"/>
                <w:b/>
                <w:sz w:val="22"/>
                <w:szCs w:val="22"/>
              </w:rPr>
              <w:t xml:space="preserve">other Birmingham </w:t>
            </w:r>
          </w:p>
          <w:p w14:paraId="6C7DB15E" w14:textId="3A92E3B5" w:rsidR="00906ADE" w:rsidRPr="0050001C" w:rsidRDefault="00E474C3">
            <w:pPr>
              <w:rPr>
                <w:rFonts w:ascii="Arial" w:hAnsi="Arial" w:cs="Arial"/>
                <w:b/>
                <w:sz w:val="22"/>
                <w:szCs w:val="22"/>
              </w:rPr>
            </w:pPr>
            <w:r w:rsidRPr="0050001C">
              <w:rPr>
                <w:rFonts w:ascii="Arial" w:hAnsi="Arial" w:cs="Arial"/>
                <w:b/>
                <w:sz w:val="22"/>
                <w:szCs w:val="22"/>
              </w:rPr>
              <w:t xml:space="preserve">organisations e.g. </w:t>
            </w:r>
            <w:r w:rsidR="002A3B53">
              <w:rPr>
                <w:rFonts w:ascii="Arial" w:hAnsi="Arial" w:cs="Arial"/>
                <w:b/>
                <w:sz w:val="22"/>
                <w:szCs w:val="22"/>
              </w:rPr>
              <w:t>CBI, GBCC</w:t>
            </w:r>
            <w:r w:rsidRPr="0050001C">
              <w:rPr>
                <w:rFonts w:ascii="Arial" w:hAnsi="Arial" w:cs="Arial"/>
                <w:b/>
                <w:sz w:val="22"/>
                <w:szCs w:val="22"/>
              </w:rPr>
              <w:t xml:space="preserve"> etc</w:t>
            </w:r>
          </w:p>
          <w:p w14:paraId="2D0A4562" w14:textId="77777777" w:rsidR="00906ADE" w:rsidRPr="0050001C" w:rsidRDefault="00906ADE">
            <w:pPr>
              <w:rPr>
                <w:rFonts w:ascii="Arial" w:hAnsi="Arial" w:cs="Arial"/>
                <w:b/>
                <w:sz w:val="22"/>
                <w:szCs w:val="22"/>
              </w:rPr>
            </w:pPr>
          </w:p>
          <w:p w14:paraId="7E14792B" w14:textId="77777777" w:rsidR="00906ADE" w:rsidRPr="0050001C" w:rsidRDefault="00E474C3">
            <w:pPr>
              <w:rPr>
                <w:rFonts w:ascii="Arial" w:hAnsi="Arial" w:cs="Arial"/>
                <w:b/>
                <w:sz w:val="22"/>
                <w:szCs w:val="22"/>
              </w:rPr>
            </w:pPr>
            <w:r w:rsidRPr="0050001C">
              <w:rPr>
                <w:rFonts w:ascii="Arial" w:hAnsi="Arial" w:cs="Arial"/>
                <w:b/>
                <w:sz w:val="22"/>
                <w:szCs w:val="22"/>
              </w:rPr>
              <w:t>/25</w:t>
            </w:r>
          </w:p>
        </w:tc>
        <w:tc>
          <w:tcPr>
            <w:tcW w:w="2410" w:type="dxa"/>
            <w:shd w:val="clear" w:color="auto" w:fill="D0CECE"/>
          </w:tcPr>
          <w:p w14:paraId="72796C24" w14:textId="77777777" w:rsidR="00906ADE" w:rsidRPr="0050001C" w:rsidRDefault="00E474C3">
            <w:pPr>
              <w:rPr>
                <w:rFonts w:ascii="Arial" w:hAnsi="Arial" w:cs="Arial"/>
                <w:b/>
                <w:sz w:val="22"/>
                <w:szCs w:val="22"/>
              </w:rPr>
            </w:pPr>
            <w:r w:rsidRPr="0050001C">
              <w:rPr>
                <w:rFonts w:ascii="Arial" w:hAnsi="Arial" w:cs="Arial"/>
                <w:b/>
                <w:sz w:val="22"/>
                <w:szCs w:val="22"/>
              </w:rPr>
              <w:t xml:space="preserve">Contribution to </w:t>
            </w:r>
          </w:p>
          <w:p w14:paraId="3736954B" w14:textId="77777777" w:rsidR="00906ADE" w:rsidRPr="0050001C" w:rsidRDefault="00E474C3">
            <w:pPr>
              <w:rPr>
                <w:rFonts w:ascii="Arial" w:hAnsi="Arial" w:cs="Arial"/>
                <w:b/>
                <w:sz w:val="22"/>
                <w:szCs w:val="22"/>
              </w:rPr>
            </w:pPr>
            <w:r w:rsidRPr="0050001C">
              <w:rPr>
                <w:rFonts w:ascii="Arial" w:hAnsi="Arial" w:cs="Arial"/>
                <w:b/>
                <w:sz w:val="22"/>
                <w:szCs w:val="22"/>
              </w:rPr>
              <w:t>voluntary/charitable activities</w:t>
            </w:r>
          </w:p>
          <w:p w14:paraId="440A2D98" w14:textId="77777777" w:rsidR="00906ADE" w:rsidRPr="0050001C" w:rsidRDefault="00906ADE">
            <w:pPr>
              <w:rPr>
                <w:rFonts w:ascii="Arial" w:hAnsi="Arial" w:cs="Arial"/>
                <w:b/>
                <w:sz w:val="22"/>
                <w:szCs w:val="22"/>
              </w:rPr>
            </w:pPr>
          </w:p>
          <w:p w14:paraId="558407C5" w14:textId="77777777" w:rsidR="00906ADE" w:rsidRPr="0050001C" w:rsidRDefault="00906ADE">
            <w:pPr>
              <w:rPr>
                <w:rFonts w:ascii="Arial" w:hAnsi="Arial" w:cs="Arial"/>
                <w:b/>
                <w:sz w:val="22"/>
                <w:szCs w:val="22"/>
              </w:rPr>
            </w:pPr>
          </w:p>
          <w:p w14:paraId="452AEB74" w14:textId="77777777" w:rsidR="00E474C3" w:rsidRPr="0050001C" w:rsidRDefault="00E474C3">
            <w:pPr>
              <w:rPr>
                <w:rFonts w:ascii="Arial" w:hAnsi="Arial" w:cs="Arial"/>
                <w:b/>
                <w:sz w:val="22"/>
                <w:szCs w:val="22"/>
              </w:rPr>
            </w:pPr>
          </w:p>
          <w:p w14:paraId="1A97A7A5" w14:textId="77777777" w:rsidR="00E474C3" w:rsidRPr="0050001C" w:rsidRDefault="00E474C3">
            <w:pPr>
              <w:rPr>
                <w:rFonts w:ascii="Arial" w:hAnsi="Arial" w:cs="Arial"/>
                <w:b/>
                <w:sz w:val="22"/>
                <w:szCs w:val="22"/>
              </w:rPr>
            </w:pPr>
          </w:p>
          <w:p w14:paraId="47072B00" w14:textId="77777777" w:rsidR="00906ADE" w:rsidRPr="0050001C" w:rsidRDefault="00E474C3">
            <w:pPr>
              <w:rPr>
                <w:rFonts w:ascii="Arial" w:hAnsi="Arial" w:cs="Arial"/>
                <w:b/>
                <w:sz w:val="22"/>
                <w:szCs w:val="22"/>
              </w:rPr>
            </w:pPr>
            <w:r w:rsidRPr="0050001C">
              <w:rPr>
                <w:rFonts w:ascii="Arial" w:hAnsi="Arial" w:cs="Arial"/>
                <w:b/>
                <w:sz w:val="22"/>
                <w:szCs w:val="22"/>
              </w:rPr>
              <w:t>/10</w:t>
            </w:r>
          </w:p>
        </w:tc>
        <w:tc>
          <w:tcPr>
            <w:tcW w:w="3260" w:type="dxa"/>
            <w:shd w:val="clear" w:color="auto" w:fill="D0CECE"/>
          </w:tcPr>
          <w:p w14:paraId="79097278" w14:textId="77777777" w:rsidR="00906ADE" w:rsidRPr="0050001C" w:rsidRDefault="00E474C3">
            <w:pPr>
              <w:rPr>
                <w:rFonts w:ascii="Arial" w:hAnsi="Arial" w:cs="Arial"/>
                <w:b/>
                <w:sz w:val="22"/>
                <w:szCs w:val="22"/>
              </w:rPr>
            </w:pPr>
            <w:r w:rsidRPr="0050001C">
              <w:rPr>
                <w:rFonts w:ascii="Arial" w:hAnsi="Arial" w:cs="Arial"/>
                <w:b/>
                <w:sz w:val="22"/>
                <w:szCs w:val="22"/>
              </w:rPr>
              <w:t>Positive impact on reputation of trainees</w:t>
            </w:r>
          </w:p>
          <w:p w14:paraId="7A794CC4" w14:textId="77777777" w:rsidR="00906ADE" w:rsidRPr="0050001C" w:rsidRDefault="00906ADE">
            <w:pPr>
              <w:rPr>
                <w:rFonts w:ascii="Arial" w:hAnsi="Arial" w:cs="Arial"/>
                <w:b/>
                <w:sz w:val="22"/>
                <w:szCs w:val="22"/>
              </w:rPr>
            </w:pPr>
          </w:p>
          <w:p w14:paraId="1A83000E" w14:textId="77777777" w:rsidR="00906ADE" w:rsidRPr="0050001C" w:rsidRDefault="00906ADE">
            <w:pPr>
              <w:rPr>
                <w:rFonts w:ascii="Arial" w:hAnsi="Arial" w:cs="Arial"/>
                <w:b/>
                <w:sz w:val="22"/>
                <w:szCs w:val="22"/>
              </w:rPr>
            </w:pPr>
          </w:p>
          <w:p w14:paraId="2EA5CE83" w14:textId="77777777" w:rsidR="00906ADE" w:rsidRPr="0050001C" w:rsidRDefault="00906ADE">
            <w:pPr>
              <w:rPr>
                <w:rFonts w:ascii="Arial" w:hAnsi="Arial" w:cs="Arial"/>
                <w:b/>
                <w:sz w:val="22"/>
                <w:szCs w:val="22"/>
              </w:rPr>
            </w:pPr>
          </w:p>
          <w:p w14:paraId="29F03EA0" w14:textId="77777777" w:rsidR="00E474C3" w:rsidRPr="0050001C" w:rsidRDefault="00E474C3">
            <w:pPr>
              <w:rPr>
                <w:rFonts w:ascii="Arial" w:hAnsi="Arial" w:cs="Arial"/>
                <w:b/>
                <w:sz w:val="22"/>
                <w:szCs w:val="22"/>
              </w:rPr>
            </w:pPr>
          </w:p>
          <w:p w14:paraId="009F3B19" w14:textId="77777777" w:rsidR="00E474C3" w:rsidRPr="0050001C" w:rsidRDefault="00E474C3">
            <w:pPr>
              <w:rPr>
                <w:rFonts w:ascii="Arial" w:hAnsi="Arial" w:cs="Arial"/>
                <w:b/>
                <w:sz w:val="22"/>
                <w:szCs w:val="22"/>
              </w:rPr>
            </w:pPr>
          </w:p>
          <w:p w14:paraId="77AADFAE" w14:textId="77777777" w:rsidR="00906ADE" w:rsidRPr="0050001C" w:rsidRDefault="00E474C3">
            <w:pPr>
              <w:rPr>
                <w:rFonts w:ascii="Arial" w:hAnsi="Arial" w:cs="Arial"/>
                <w:b/>
                <w:sz w:val="22"/>
                <w:szCs w:val="22"/>
              </w:rPr>
            </w:pPr>
            <w:r w:rsidRPr="0050001C">
              <w:rPr>
                <w:rFonts w:ascii="Arial" w:hAnsi="Arial" w:cs="Arial"/>
                <w:b/>
                <w:sz w:val="22"/>
                <w:szCs w:val="22"/>
              </w:rPr>
              <w:t>/25</w:t>
            </w:r>
          </w:p>
        </w:tc>
        <w:tc>
          <w:tcPr>
            <w:tcW w:w="993" w:type="dxa"/>
            <w:shd w:val="clear" w:color="auto" w:fill="D0CECE"/>
          </w:tcPr>
          <w:p w14:paraId="71541FDA" w14:textId="77777777" w:rsidR="00906ADE" w:rsidRPr="0050001C" w:rsidRDefault="00E474C3">
            <w:pPr>
              <w:rPr>
                <w:rFonts w:ascii="Arial" w:hAnsi="Arial" w:cs="Arial"/>
                <w:b/>
                <w:sz w:val="22"/>
                <w:szCs w:val="22"/>
              </w:rPr>
            </w:pPr>
            <w:r w:rsidRPr="0050001C">
              <w:rPr>
                <w:rFonts w:ascii="Arial" w:hAnsi="Arial" w:cs="Arial"/>
                <w:b/>
                <w:sz w:val="22"/>
                <w:szCs w:val="22"/>
              </w:rPr>
              <w:t>Final score</w:t>
            </w:r>
          </w:p>
        </w:tc>
      </w:tr>
      <w:tr w:rsidR="00906ADE" w:rsidRPr="0050001C" w14:paraId="1683FFBB" w14:textId="77777777" w:rsidTr="005B7662">
        <w:tc>
          <w:tcPr>
            <w:tcW w:w="1418" w:type="dxa"/>
          </w:tcPr>
          <w:p w14:paraId="78E2125A" w14:textId="77777777" w:rsidR="00906ADE" w:rsidRPr="0050001C" w:rsidRDefault="00906ADE">
            <w:pPr>
              <w:rPr>
                <w:rFonts w:ascii="Arial" w:hAnsi="Arial" w:cs="Arial"/>
                <w:sz w:val="22"/>
                <w:szCs w:val="22"/>
              </w:rPr>
            </w:pPr>
          </w:p>
          <w:p w14:paraId="13E6F225" w14:textId="77777777" w:rsidR="00906ADE" w:rsidRPr="0050001C" w:rsidRDefault="00906ADE">
            <w:pPr>
              <w:rPr>
                <w:rFonts w:ascii="Arial" w:hAnsi="Arial" w:cs="Arial"/>
                <w:sz w:val="22"/>
                <w:szCs w:val="22"/>
              </w:rPr>
            </w:pPr>
          </w:p>
          <w:p w14:paraId="1DE43B34" w14:textId="77777777" w:rsidR="00906ADE" w:rsidRPr="0050001C" w:rsidRDefault="00906ADE">
            <w:pPr>
              <w:rPr>
                <w:rFonts w:ascii="Arial" w:hAnsi="Arial" w:cs="Arial"/>
                <w:sz w:val="22"/>
                <w:szCs w:val="22"/>
              </w:rPr>
            </w:pPr>
          </w:p>
        </w:tc>
        <w:tc>
          <w:tcPr>
            <w:tcW w:w="3827" w:type="dxa"/>
          </w:tcPr>
          <w:p w14:paraId="57BFF17C" w14:textId="77777777" w:rsidR="00906ADE" w:rsidRPr="0050001C" w:rsidRDefault="00906ADE">
            <w:pPr>
              <w:rPr>
                <w:rFonts w:ascii="Arial" w:hAnsi="Arial" w:cs="Arial"/>
                <w:sz w:val="22"/>
                <w:szCs w:val="22"/>
              </w:rPr>
            </w:pPr>
          </w:p>
          <w:p w14:paraId="79A019B4" w14:textId="77777777" w:rsidR="00906ADE" w:rsidRPr="0050001C" w:rsidRDefault="00906ADE">
            <w:pPr>
              <w:rPr>
                <w:rFonts w:ascii="Arial" w:hAnsi="Arial" w:cs="Arial"/>
                <w:sz w:val="22"/>
                <w:szCs w:val="22"/>
              </w:rPr>
            </w:pPr>
          </w:p>
          <w:p w14:paraId="0E0711AB" w14:textId="77777777" w:rsidR="00906ADE" w:rsidRPr="0050001C" w:rsidRDefault="00906ADE">
            <w:pPr>
              <w:rPr>
                <w:rFonts w:ascii="Arial" w:hAnsi="Arial" w:cs="Arial"/>
                <w:sz w:val="22"/>
                <w:szCs w:val="22"/>
              </w:rPr>
            </w:pPr>
          </w:p>
          <w:p w14:paraId="403D8997" w14:textId="77777777" w:rsidR="00906ADE" w:rsidRPr="0050001C" w:rsidRDefault="00906ADE">
            <w:pPr>
              <w:rPr>
                <w:rFonts w:ascii="Arial" w:hAnsi="Arial" w:cs="Arial"/>
                <w:sz w:val="22"/>
                <w:szCs w:val="22"/>
              </w:rPr>
            </w:pPr>
          </w:p>
          <w:p w14:paraId="13D42FBD" w14:textId="77777777" w:rsidR="00906ADE" w:rsidRPr="0050001C" w:rsidRDefault="00906ADE">
            <w:pPr>
              <w:rPr>
                <w:rFonts w:ascii="Arial" w:hAnsi="Arial" w:cs="Arial"/>
                <w:sz w:val="22"/>
                <w:szCs w:val="22"/>
              </w:rPr>
            </w:pPr>
          </w:p>
          <w:p w14:paraId="4E381CE2" w14:textId="77777777" w:rsidR="00906ADE" w:rsidRPr="0050001C" w:rsidRDefault="00906ADE">
            <w:pPr>
              <w:rPr>
                <w:rFonts w:ascii="Arial" w:hAnsi="Arial" w:cs="Arial"/>
                <w:sz w:val="22"/>
                <w:szCs w:val="22"/>
              </w:rPr>
            </w:pPr>
          </w:p>
        </w:tc>
        <w:tc>
          <w:tcPr>
            <w:tcW w:w="3260" w:type="dxa"/>
          </w:tcPr>
          <w:p w14:paraId="59B8DEEB" w14:textId="77777777" w:rsidR="00906ADE" w:rsidRPr="0050001C" w:rsidRDefault="00906ADE">
            <w:pPr>
              <w:rPr>
                <w:rFonts w:ascii="Arial" w:hAnsi="Arial" w:cs="Arial"/>
                <w:sz w:val="22"/>
                <w:szCs w:val="22"/>
              </w:rPr>
            </w:pPr>
          </w:p>
        </w:tc>
        <w:tc>
          <w:tcPr>
            <w:tcW w:w="2410" w:type="dxa"/>
          </w:tcPr>
          <w:p w14:paraId="244CCEE4" w14:textId="77777777" w:rsidR="00906ADE" w:rsidRPr="0050001C" w:rsidRDefault="00906ADE">
            <w:pPr>
              <w:rPr>
                <w:rFonts w:ascii="Arial" w:hAnsi="Arial" w:cs="Arial"/>
                <w:sz w:val="22"/>
                <w:szCs w:val="22"/>
              </w:rPr>
            </w:pPr>
          </w:p>
        </w:tc>
        <w:tc>
          <w:tcPr>
            <w:tcW w:w="3260" w:type="dxa"/>
          </w:tcPr>
          <w:p w14:paraId="31A9BB6C" w14:textId="77777777" w:rsidR="00906ADE" w:rsidRPr="0050001C" w:rsidRDefault="00906ADE">
            <w:pPr>
              <w:rPr>
                <w:rFonts w:ascii="Arial" w:hAnsi="Arial" w:cs="Arial"/>
                <w:sz w:val="22"/>
                <w:szCs w:val="22"/>
              </w:rPr>
            </w:pPr>
          </w:p>
        </w:tc>
        <w:tc>
          <w:tcPr>
            <w:tcW w:w="993" w:type="dxa"/>
          </w:tcPr>
          <w:p w14:paraId="5787F9B9" w14:textId="77777777" w:rsidR="00906ADE" w:rsidRPr="0050001C" w:rsidRDefault="00906ADE">
            <w:pPr>
              <w:rPr>
                <w:rFonts w:ascii="Arial" w:hAnsi="Arial" w:cs="Arial"/>
                <w:sz w:val="22"/>
                <w:szCs w:val="22"/>
              </w:rPr>
            </w:pPr>
          </w:p>
        </w:tc>
      </w:tr>
      <w:tr w:rsidR="00906ADE" w:rsidRPr="0050001C" w14:paraId="12230F0E" w14:textId="77777777" w:rsidTr="005B7662">
        <w:tc>
          <w:tcPr>
            <w:tcW w:w="1418" w:type="dxa"/>
          </w:tcPr>
          <w:p w14:paraId="60F67462" w14:textId="77777777" w:rsidR="00906ADE" w:rsidRPr="0050001C" w:rsidRDefault="00906ADE">
            <w:pPr>
              <w:rPr>
                <w:rFonts w:ascii="Arial" w:hAnsi="Arial" w:cs="Arial"/>
                <w:sz w:val="22"/>
                <w:szCs w:val="22"/>
              </w:rPr>
            </w:pPr>
          </w:p>
          <w:p w14:paraId="69DBD06E" w14:textId="77777777" w:rsidR="00E474C3" w:rsidRPr="0050001C" w:rsidRDefault="00E474C3">
            <w:pPr>
              <w:rPr>
                <w:rFonts w:ascii="Arial" w:hAnsi="Arial" w:cs="Arial"/>
                <w:sz w:val="22"/>
                <w:szCs w:val="22"/>
              </w:rPr>
            </w:pPr>
          </w:p>
          <w:p w14:paraId="30D7FD54" w14:textId="77777777" w:rsidR="00E474C3" w:rsidRPr="0050001C" w:rsidRDefault="00E474C3">
            <w:pPr>
              <w:rPr>
                <w:rFonts w:ascii="Arial" w:hAnsi="Arial" w:cs="Arial"/>
                <w:sz w:val="22"/>
                <w:szCs w:val="22"/>
              </w:rPr>
            </w:pPr>
          </w:p>
          <w:p w14:paraId="691E5289" w14:textId="77777777" w:rsidR="00E474C3" w:rsidRPr="0050001C" w:rsidRDefault="00E474C3">
            <w:pPr>
              <w:rPr>
                <w:rFonts w:ascii="Arial" w:hAnsi="Arial" w:cs="Arial"/>
                <w:sz w:val="22"/>
                <w:szCs w:val="22"/>
              </w:rPr>
            </w:pPr>
          </w:p>
          <w:p w14:paraId="4B513580" w14:textId="77777777" w:rsidR="00E474C3" w:rsidRPr="0050001C" w:rsidRDefault="00E474C3">
            <w:pPr>
              <w:rPr>
                <w:rFonts w:ascii="Arial" w:hAnsi="Arial" w:cs="Arial"/>
                <w:sz w:val="22"/>
                <w:szCs w:val="22"/>
              </w:rPr>
            </w:pPr>
          </w:p>
          <w:p w14:paraId="057E4047" w14:textId="77777777" w:rsidR="00E474C3" w:rsidRPr="0050001C" w:rsidRDefault="00E474C3">
            <w:pPr>
              <w:rPr>
                <w:rFonts w:ascii="Arial" w:hAnsi="Arial" w:cs="Arial"/>
                <w:sz w:val="22"/>
                <w:szCs w:val="22"/>
              </w:rPr>
            </w:pPr>
          </w:p>
        </w:tc>
        <w:tc>
          <w:tcPr>
            <w:tcW w:w="3827" w:type="dxa"/>
          </w:tcPr>
          <w:p w14:paraId="57748FED" w14:textId="77777777" w:rsidR="00906ADE" w:rsidRPr="0050001C" w:rsidRDefault="00906ADE">
            <w:pPr>
              <w:rPr>
                <w:rFonts w:ascii="Arial" w:hAnsi="Arial" w:cs="Arial"/>
                <w:sz w:val="22"/>
                <w:szCs w:val="22"/>
              </w:rPr>
            </w:pPr>
          </w:p>
        </w:tc>
        <w:tc>
          <w:tcPr>
            <w:tcW w:w="3260" w:type="dxa"/>
          </w:tcPr>
          <w:p w14:paraId="2DC2506A" w14:textId="77777777" w:rsidR="00906ADE" w:rsidRPr="0050001C" w:rsidRDefault="00906ADE">
            <w:pPr>
              <w:rPr>
                <w:rFonts w:ascii="Arial" w:hAnsi="Arial" w:cs="Arial"/>
                <w:sz w:val="22"/>
                <w:szCs w:val="22"/>
              </w:rPr>
            </w:pPr>
          </w:p>
        </w:tc>
        <w:tc>
          <w:tcPr>
            <w:tcW w:w="2410" w:type="dxa"/>
          </w:tcPr>
          <w:p w14:paraId="1293B9C5" w14:textId="77777777" w:rsidR="00906ADE" w:rsidRPr="0050001C" w:rsidRDefault="00906ADE">
            <w:pPr>
              <w:rPr>
                <w:rFonts w:ascii="Arial" w:hAnsi="Arial" w:cs="Arial"/>
                <w:sz w:val="22"/>
                <w:szCs w:val="22"/>
              </w:rPr>
            </w:pPr>
          </w:p>
        </w:tc>
        <w:tc>
          <w:tcPr>
            <w:tcW w:w="3260" w:type="dxa"/>
          </w:tcPr>
          <w:p w14:paraId="484A6414" w14:textId="77777777" w:rsidR="00906ADE" w:rsidRPr="0050001C" w:rsidRDefault="00906ADE">
            <w:pPr>
              <w:rPr>
                <w:rFonts w:ascii="Arial" w:hAnsi="Arial" w:cs="Arial"/>
                <w:sz w:val="22"/>
                <w:szCs w:val="22"/>
              </w:rPr>
            </w:pPr>
          </w:p>
        </w:tc>
        <w:tc>
          <w:tcPr>
            <w:tcW w:w="993" w:type="dxa"/>
          </w:tcPr>
          <w:p w14:paraId="68EE1EDE" w14:textId="77777777" w:rsidR="00906ADE" w:rsidRPr="0050001C" w:rsidRDefault="00906ADE">
            <w:pPr>
              <w:rPr>
                <w:rFonts w:ascii="Arial" w:hAnsi="Arial" w:cs="Arial"/>
                <w:sz w:val="22"/>
                <w:szCs w:val="22"/>
              </w:rPr>
            </w:pPr>
          </w:p>
        </w:tc>
      </w:tr>
      <w:tr w:rsidR="00906ADE" w:rsidRPr="0050001C" w14:paraId="4418129B" w14:textId="77777777" w:rsidTr="005B7662">
        <w:tc>
          <w:tcPr>
            <w:tcW w:w="1418" w:type="dxa"/>
          </w:tcPr>
          <w:p w14:paraId="66054ED8" w14:textId="77777777" w:rsidR="00906ADE" w:rsidRPr="0050001C" w:rsidRDefault="00906ADE">
            <w:pPr>
              <w:rPr>
                <w:rFonts w:ascii="Arial" w:hAnsi="Arial" w:cs="Arial"/>
                <w:sz w:val="22"/>
                <w:szCs w:val="22"/>
              </w:rPr>
            </w:pPr>
          </w:p>
          <w:p w14:paraId="74AEAE99" w14:textId="77777777" w:rsidR="00E474C3" w:rsidRPr="0050001C" w:rsidRDefault="00E474C3">
            <w:pPr>
              <w:rPr>
                <w:rFonts w:ascii="Arial" w:hAnsi="Arial" w:cs="Arial"/>
                <w:sz w:val="22"/>
                <w:szCs w:val="22"/>
              </w:rPr>
            </w:pPr>
          </w:p>
          <w:p w14:paraId="6C6D26A1" w14:textId="77777777" w:rsidR="00E474C3" w:rsidRPr="0050001C" w:rsidRDefault="00E474C3">
            <w:pPr>
              <w:rPr>
                <w:rFonts w:ascii="Arial" w:hAnsi="Arial" w:cs="Arial"/>
                <w:sz w:val="22"/>
                <w:szCs w:val="22"/>
              </w:rPr>
            </w:pPr>
          </w:p>
          <w:p w14:paraId="326FE2DA" w14:textId="77777777" w:rsidR="00E474C3" w:rsidRPr="0050001C" w:rsidRDefault="00E474C3">
            <w:pPr>
              <w:rPr>
                <w:rFonts w:ascii="Arial" w:hAnsi="Arial" w:cs="Arial"/>
                <w:sz w:val="22"/>
                <w:szCs w:val="22"/>
              </w:rPr>
            </w:pPr>
          </w:p>
          <w:p w14:paraId="095EA27C" w14:textId="77777777" w:rsidR="00E474C3" w:rsidRPr="0050001C" w:rsidRDefault="00E474C3">
            <w:pPr>
              <w:rPr>
                <w:rFonts w:ascii="Arial" w:hAnsi="Arial" w:cs="Arial"/>
                <w:sz w:val="22"/>
                <w:szCs w:val="22"/>
              </w:rPr>
            </w:pPr>
          </w:p>
          <w:p w14:paraId="0E8C27FF" w14:textId="77777777" w:rsidR="00E474C3" w:rsidRPr="0050001C" w:rsidRDefault="00E474C3">
            <w:pPr>
              <w:rPr>
                <w:rFonts w:ascii="Arial" w:hAnsi="Arial" w:cs="Arial"/>
                <w:sz w:val="22"/>
                <w:szCs w:val="22"/>
              </w:rPr>
            </w:pPr>
          </w:p>
        </w:tc>
        <w:tc>
          <w:tcPr>
            <w:tcW w:w="3827" w:type="dxa"/>
          </w:tcPr>
          <w:p w14:paraId="31E716E9" w14:textId="77777777" w:rsidR="00906ADE" w:rsidRPr="0050001C" w:rsidRDefault="00906ADE">
            <w:pPr>
              <w:rPr>
                <w:rFonts w:ascii="Arial" w:hAnsi="Arial" w:cs="Arial"/>
                <w:sz w:val="22"/>
                <w:szCs w:val="22"/>
              </w:rPr>
            </w:pPr>
          </w:p>
        </w:tc>
        <w:tc>
          <w:tcPr>
            <w:tcW w:w="3260" w:type="dxa"/>
          </w:tcPr>
          <w:p w14:paraId="0966C81B" w14:textId="77777777" w:rsidR="00906ADE" w:rsidRPr="0050001C" w:rsidRDefault="00906ADE">
            <w:pPr>
              <w:rPr>
                <w:rFonts w:ascii="Arial" w:hAnsi="Arial" w:cs="Arial"/>
                <w:sz w:val="22"/>
                <w:szCs w:val="22"/>
              </w:rPr>
            </w:pPr>
          </w:p>
        </w:tc>
        <w:tc>
          <w:tcPr>
            <w:tcW w:w="2410" w:type="dxa"/>
          </w:tcPr>
          <w:p w14:paraId="47177705" w14:textId="77777777" w:rsidR="00906ADE" w:rsidRPr="0050001C" w:rsidRDefault="00906ADE">
            <w:pPr>
              <w:rPr>
                <w:rFonts w:ascii="Arial" w:hAnsi="Arial" w:cs="Arial"/>
                <w:sz w:val="22"/>
                <w:szCs w:val="22"/>
              </w:rPr>
            </w:pPr>
          </w:p>
        </w:tc>
        <w:tc>
          <w:tcPr>
            <w:tcW w:w="3260" w:type="dxa"/>
          </w:tcPr>
          <w:p w14:paraId="6A3DD208" w14:textId="77777777" w:rsidR="00906ADE" w:rsidRPr="0050001C" w:rsidRDefault="00906ADE">
            <w:pPr>
              <w:rPr>
                <w:rFonts w:ascii="Arial" w:hAnsi="Arial" w:cs="Arial"/>
                <w:sz w:val="22"/>
                <w:szCs w:val="22"/>
              </w:rPr>
            </w:pPr>
          </w:p>
        </w:tc>
        <w:tc>
          <w:tcPr>
            <w:tcW w:w="993" w:type="dxa"/>
          </w:tcPr>
          <w:p w14:paraId="60AF673A" w14:textId="77777777" w:rsidR="00906ADE" w:rsidRPr="0050001C" w:rsidRDefault="00906ADE">
            <w:pPr>
              <w:rPr>
                <w:rFonts w:ascii="Arial" w:hAnsi="Arial" w:cs="Arial"/>
                <w:sz w:val="22"/>
                <w:szCs w:val="22"/>
              </w:rPr>
            </w:pPr>
          </w:p>
        </w:tc>
      </w:tr>
      <w:tr w:rsidR="00906ADE" w:rsidRPr="0050001C" w14:paraId="1555C30D" w14:textId="77777777" w:rsidTr="005B7662">
        <w:tc>
          <w:tcPr>
            <w:tcW w:w="1418" w:type="dxa"/>
          </w:tcPr>
          <w:p w14:paraId="6A8EABC8" w14:textId="77777777" w:rsidR="00906ADE" w:rsidRPr="0050001C" w:rsidRDefault="00906ADE">
            <w:pPr>
              <w:rPr>
                <w:rFonts w:ascii="Arial" w:hAnsi="Arial" w:cs="Arial"/>
                <w:sz w:val="22"/>
                <w:szCs w:val="22"/>
              </w:rPr>
            </w:pPr>
          </w:p>
          <w:p w14:paraId="7E6111F0" w14:textId="77777777" w:rsidR="00E474C3" w:rsidRPr="0050001C" w:rsidRDefault="00E474C3">
            <w:pPr>
              <w:rPr>
                <w:rFonts w:ascii="Arial" w:hAnsi="Arial" w:cs="Arial"/>
                <w:sz w:val="22"/>
                <w:szCs w:val="22"/>
              </w:rPr>
            </w:pPr>
          </w:p>
          <w:p w14:paraId="6CFA0ECF" w14:textId="77777777" w:rsidR="00E474C3" w:rsidRPr="0050001C" w:rsidRDefault="00E474C3">
            <w:pPr>
              <w:rPr>
                <w:rFonts w:ascii="Arial" w:hAnsi="Arial" w:cs="Arial"/>
                <w:sz w:val="22"/>
                <w:szCs w:val="22"/>
              </w:rPr>
            </w:pPr>
          </w:p>
          <w:p w14:paraId="50170752" w14:textId="77777777" w:rsidR="00E474C3" w:rsidRPr="0050001C" w:rsidRDefault="00E474C3">
            <w:pPr>
              <w:rPr>
                <w:rFonts w:ascii="Arial" w:hAnsi="Arial" w:cs="Arial"/>
                <w:sz w:val="22"/>
                <w:szCs w:val="22"/>
              </w:rPr>
            </w:pPr>
          </w:p>
          <w:p w14:paraId="1E80B2D4" w14:textId="77777777" w:rsidR="00E474C3" w:rsidRPr="0050001C" w:rsidRDefault="00E474C3">
            <w:pPr>
              <w:rPr>
                <w:rFonts w:ascii="Arial" w:hAnsi="Arial" w:cs="Arial"/>
                <w:sz w:val="22"/>
                <w:szCs w:val="22"/>
              </w:rPr>
            </w:pPr>
          </w:p>
          <w:p w14:paraId="4A5920EB" w14:textId="77777777" w:rsidR="00E474C3" w:rsidRPr="0050001C" w:rsidRDefault="00E474C3">
            <w:pPr>
              <w:rPr>
                <w:rFonts w:ascii="Arial" w:hAnsi="Arial" w:cs="Arial"/>
                <w:sz w:val="22"/>
                <w:szCs w:val="22"/>
              </w:rPr>
            </w:pPr>
          </w:p>
        </w:tc>
        <w:tc>
          <w:tcPr>
            <w:tcW w:w="3827" w:type="dxa"/>
          </w:tcPr>
          <w:p w14:paraId="5850B029" w14:textId="77777777" w:rsidR="00906ADE" w:rsidRPr="0050001C" w:rsidRDefault="00906ADE">
            <w:pPr>
              <w:rPr>
                <w:rFonts w:ascii="Arial" w:hAnsi="Arial" w:cs="Arial"/>
                <w:sz w:val="22"/>
                <w:szCs w:val="22"/>
              </w:rPr>
            </w:pPr>
          </w:p>
        </w:tc>
        <w:tc>
          <w:tcPr>
            <w:tcW w:w="3260" w:type="dxa"/>
          </w:tcPr>
          <w:p w14:paraId="2A82F81A" w14:textId="77777777" w:rsidR="00906ADE" w:rsidRPr="0050001C" w:rsidRDefault="00906ADE">
            <w:pPr>
              <w:rPr>
                <w:rFonts w:ascii="Arial" w:hAnsi="Arial" w:cs="Arial"/>
                <w:sz w:val="22"/>
                <w:szCs w:val="22"/>
              </w:rPr>
            </w:pPr>
          </w:p>
        </w:tc>
        <w:tc>
          <w:tcPr>
            <w:tcW w:w="2410" w:type="dxa"/>
          </w:tcPr>
          <w:p w14:paraId="7D74C3CD" w14:textId="77777777" w:rsidR="00906ADE" w:rsidRPr="0050001C" w:rsidRDefault="00906ADE">
            <w:pPr>
              <w:rPr>
                <w:rFonts w:ascii="Arial" w:hAnsi="Arial" w:cs="Arial"/>
                <w:sz w:val="22"/>
                <w:szCs w:val="22"/>
              </w:rPr>
            </w:pPr>
          </w:p>
        </w:tc>
        <w:tc>
          <w:tcPr>
            <w:tcW w:w="3260" w:type="dxa"/>
          </w:tcPr>
          <w:p w14:paraId="03887ED2" w14:textId="77777777" w:rsidR="00906ADE" w:rsidRPr="0050001C" w:rsidRDefault="00906ADE">
            <w:pPr>
              <w:rPr>
                <w:rFonts w:ascii="Arial" w:hAnsi="Arial" w:cs="Arial"/>
                <w:sz w:val="22"/>
                <w:szCs w:val="22"/>
              </w:rPr>
            </w:pPr>
          </w:p>
        </w:tc>
        <w:tc>
          <w:tcPr>
            <w:tcW w:w="993" w:type="dxa"/>
          </w:tcPr>
          <w:p w14:paraId="2675EEC5" w14:textId="77777777" w:rsidR="00906ADE" w:rsidRPr="0050001C" w:rsidRDefault="00906ADE">
            <w:pPr>
              <w:rPr>
                <w:rFonts w:ascii="Arial" w:hAnsi="Arial" w:cs="Arial"/>
                <w:sz w:val="22"/>
                <w:szCs w:val="22"/>
              </w:rPr>
            </w:pPr>
          </w:p>
        </w:tc>
      </w:tr>
      <w:tr w:rsidR="00906ADE" w:rsidRPr="0050001C" w14:paraId="22ABE677" w14:textId="77777777" w:rsidTr="005B7662">
        <w:tc>
          <w:tcPr>
            <w:tcW w:w="1418" w:type="dxa"/>
          </w:tcPr>
          <w:p w14:paraId="16288824" w14:textId="77777777" w:rsidR="00906ADE" w:rsidRPr="0050001C" w:rsidRDefault="00906ADE">
            <w:pPr>
              <w:rPr>
                <w:rFonts w:ascii="Arial" w:hAnsi="Arial" w:cs="Arial"/>
                <w:sz w:val="22"/>
                <w:szCs w:val="22"/>
              </w:rPr>
            </w:pPr>
          </w:p>
          <w:p w14:paraId="2BFB8C52" w14:textId="77777777" w:rsidR="00E474C3" w:rsidRPr="0050001C" w:rsidRDefault="00E474C3">
            <w:pPr>
              <w:rPr>
                <w:rFonts w:ascii="Arial" w:hAnsi="Arial" w:cs="Arial"/>
                <w:sz w:val="22"/>
                <w:szCs w:val="22"/>
              </w:rPr>
            </w:pPr>
          </w:p>
          <w:p w14:paraId="6C42E4F4" w14:textId="77777777" w:rsidR="00E474C3" w:rsidRPr="0050001C" w:rsidRDefault="00E474C3">
            <w:pPr>
              <w:rPr>
                <w:rFonts w:ascii="Arial" w:hAnsi="Arial" w:cs="Arial"/>
                <w:sz w:val="22"/>
                <w:szCs w:val="22"/>
              </w:rPr>
            </w:pPr>
          </w:p>
          <w:p w14:paraId="5D564333" w14:textId="77777777" w:rsidR="00E474C3" w:rsidRPr="0050001C" w:rsidRDefault="00E474C3">
            <w:pPr>
              <w:rPr>
                <w:rFonts w:ascii="Arial" w:hAnsi="Arial" w:cs="Arial"/>
                <w:sz w:val="22"/>
                <w:szCs w:val="22"/>
              </w:rPr>
            </w:pPr>
          </w:p>
          <w:p w14:paraId="515CDE5B" w14:textId="77777777" w:rsidR="00E474C3" w:rsidRPr="0050001C" w:rsidRDefault="00E474C3">
            <w:pPr>
              <w:rPr>
                <w:rFonts w:ascii="Arial" w:hAnsi="Arial" w:cs="Arial"/>
                <w:sz w:val="22"/>
                <w:szCs w:val="22"/>
              </w:rPr>
            </w:pPr>
          </w:p>
          <w:p w14:paraId="72CB394C" w14:textId="77777777" w:rsidR="00E474C3" w:rsidRPr="0050001C" w:rsidRDefault="00E474C3">
            <w:pPr>
              <w:rPr>
                <w:rFonts w:ascii="Arial" w:hAnsi="Arial" w:cs="Arial"/>
                <w:sz w:val="22"/>
                <w:szCs w:val="22"/>
              </w:rPr>
            </w:pPr>
          </w:p>
        </w:tc>
        <w:tc>
          <w:tcPr>
            <w:tcW w:w="3827" w:type="dxa"/>
          </w:tcPr>
          <w:p w14:paraId="79621C8E" w14:textId="77777777" w:rsidR="00906ADE" w:rsidRPr="0050001C" w:rsidRDefault="00906ADE">
            <w:pPr>
              <w:rPr>
                <w:rFonts w:ascii="Arial" w:hAnsi="Arial" w:cs="Arial"/>
                <w:sz w:val="22"/>
                <w:szCs w:val="22"/>
              </w:rPr>
            </w:pPr>
          </w:p>
        </w:tc>
        <w:tc>
          <w:tcPr>
            <w:tcW w:w="3260" w:type="dxa"/>
          </w:tcPr>
          <w:p w14:paraId="43EE6ED8" w14:textId="77777777" w:rsidR="00906ADE" w:rsidRPr="0050001C" w:rsidRDefault="00906ADE">
            <w:pPr>
              <w:rPr>
                <w:rFonts w:ascii="Arial" w:hAnsi="Arial" w:cs="Arial"/>
                <w:sz w:val="22"/>
                <w:szCs w:val="22"/>
              </w:rPr>
            </w:pPr>
          </w:p>
        </w:tc>
        <w:tc>
          <w:tcPr>
            <w:tcW w:w="2410" w:type="dxa"/>
          </w:tcPr>
          <w:p w14:paraId="2D1F26AB" w14:textId="77777777" w:rsidR="00906ADE" w:rsidRPr="0050001C" w:rsidRDefault="00906ADE">
            <w:pPr>
              <w:rPr>
                <w:rFonts w:ascii="Arial" w:hAnsi="Arial" w:cs="Arial"/>
                <w:sz w:val="22"/>
                <w:szCs w:val="22"/>
              </w:rPr>
            </w:pPr>
          </w:p>
        </w:tc>
        <w:tc>
          <w:tcPr>
            <w:tcW w:w="3260" w:type="dxa"/>
          </w:tcPr>
          <w:p w14:paraId="1F1B2B91" w14:textId="77777777" w:rsidR="00906ADE" w:rsidRPr="0050001C" w:rsidRDefault="00906ADE">
            <w:pPr>
              <w:rPr>
                <w:rFonts w:ascii="Arial" w:hAnsi="Arial" w:cs="Arial"/>
                <w:sz w:val="22"/>
                <w:szCs w:val="22"/>
              </w:rPr>
            </w:pPr>
          </w:p>
        </w:tc>
        <w:tc>
          <w:tcPr>
            <w:tcW w:w="993" w:type="dxa"/>
          </w:tcPr>
          <w:p w14:paraId="70630B0D" w14:textId="77777777" w:rsidR="00906ADE" w:rsidRPr="0050001C" w:rsidRDefault="00906ADE">
            <w:pPr>
              <w:rPr>
                <w:rFonts w:ascii="Arial" w:hAnsi="Arial" w:cs="Arial"/>
                <w:sz w:val="22"/>
                <w:szCs w:val="22"/>
              </w:rPr>
            </w:pPr>
          </w:p>
        </w:tc>
      </w:tr>
    </w:tbl>
    <w:p w14:paraId="37B516B5" w14:textId="77777777" w:rsidR="00906ADE" w:rsidRPr="0050001C" w:rsidRDefault="00906ADE">
      <w:pPr>
        <w:rPr>
          <w:rFonts w:ascii="Arial" w:hAnsi="Arial" w:cs="Arial"/>
          <w:sz w:val="22"/>
          <w:szCs w:val="22"/>
        </w:rPr>
      </w:pPr>
    </w:p>
    <w:p w14:paraId="3934EF6D" w14:textId="77777777" w:rsidR="00906ADE" w:rsidRPr="0050001C" w:rsidRDefault="00E474C3">
      <w:pPr>
        <w:rPr>
          <w:rFonts w:ascii="Arial" w:hAnsi="Arial" w:cs="Arial"/>
          <w:b/>
          <w:sz w:val="22"/>
          <w:szCs w:val="22"/>
        </w:rPr>
      </w:pPr>
      <w:r w:rsidRPr="0050001C">
        <w:rPr>
          <w:rFonts w:ascii="Arial" w:hAnsi="Arial" w:cs="Arial"/>
          <w:b/>
          <w:sz w:val="22"/>
          <w:szCs w:val="22"/>
        </w:rPr>
        <w:t>Summary:</w:t>
      </w:r>
    </w:p>
    <w:sectPr w:rsidR="00906ADE" w:rsidRPr="0050001C">
      <w:headerReference w:type="default" r:id="rId10"/>
      <w:pgSz w:w="16840" w:h="1190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B60B" w14:textId="77777777" w:rsidR="003F69A4" w:rsidRDefault="003F69A4" w:rsidP="009E4647">
      <w:r>
        <w:separator/>
      </w:r>
    </w:p>
  </w:endnote>
  <w:endnote w:type="continuationSeparator" w:id="0">
    <w:p w14:paraId="07DC4FF7" w14:textId="77777777" w:rsidR="003F69A4" w:rsidRDefault="003F69A4" w:rsidP="009E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3DE9" w14:textId="77777777" w:rsidR="003F69A4" w:rsidRDefault="003F69A4" w:rsidP="009E4647">
      <w:r>
        <w:separator/>
      </w:r>
    </w:p>
  </w:footnote>
  <w:footnote w:type="continuationSeparator" w:id="0">
    <w:p w14:paraId="140DC410" w14:textId="77777777" w:rsidR="003F69A4" w:rsidRDefault="003F69A4" w:rsidP="009E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94E9" w14:textId="3FAAC3A4" w:rsidR="009E4647" w:rsidRPr="009E4647" w:rsidRDefault="002A3B53" w:rsidP="009E4647">
    <w:pPr>
      <w:pStyle w:val="Heading1"/>
      <w:rPr>
        <w:rFonts w:ascii="Arial Bold" w:hAnsi="Arial Bold" w:cs="Arial"/>
        <w:sz w:val="32"/>
      </w:rPr>
    </w:pPr>
    <w:r>
      <w:rPr>
        <w:noProof/>
      </w:rPr>
      <w:drawing>
        <wp:anchor distT="0" distB="0" distL="114300" distR="114300" simplePos="0" relativeHeight="251659263" behindDoc="0" locked="0" layoutInCell="1" allowOverlap="1" wp14:anchorId="5AF7A4D7" wp14:editId="24F0A9B1">
          <wp:simplePos x="0" y="0"/>
          <wp:positionH relativeFrom="margin">
            <wp:posOffset>2424430</wp:posOffset>
          </wp:positionH>
          <wp:positionV relativeFrom="paragraph">
            <wp:posOffset>-206375</wp:posOffset>
          </wp:positionV>
          <wp:extent cx="3308985" cy="777240"/>
          <wp:effectExtent l="0" t="0" r="5715" b="0"/>
          <wp:wrapSquare wrapText="bothSides"/>
          <wp:docPr id="183871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17350" name="Picture 1838717350"/>
                  <pic:cNvPicPr/>
                </pic:nvPicPr>
                <pic:blipFill>
                  <a:blip r:embed="rId1">
                    <a:extLst>
                      <a:ext uri="{28A0092B-C50C-407E-A947-70E740481C1C}">
                        <a14:useLocalDpi xmlns:a14="http://schemas.microsoft.com/office/drawing/2010/main" val="0"/>
                      </a:ext>
                    </a:extLst>
                  </a:blip>
                  <a:stretch>
                    <a:fillRect/>
                  </a:stretch>
                </pic:blipFill>
                <pic:spPr>
                  <a:xfrm>
                    <a:off x="0" y="0"/>
                    <a:ext cx="3308985" cy="777240"/>
                  </a:xfrm>
                  <a:prstGeom prst="rect">
                    <a:avLst/>
                  </a:prstGeom>
                </pic:spPr>
              </pic:pic>
            </a:graphicData>
          </a:graphic>
          <wp14:sizeRelH relativeFrom="page">
            <wp14:pctWidth>0</wp14:pctWidth>
          </wp14:sizeRelH>
          <wp14:sizeRelV relativeFrom="page">
            <wp14:pctHeight>0</wp14:pctHeight>
          </wp14:sizeRelV>
        </wp:anchor>
      </w:drawing>
    </w:r>
    <w:r w:rsidR="009E4647">
      <w:rPr>
        <w:noProof/>
      </w:rPr>
      <w:drawing>
        <wp:anchor distT="0" distB="0" distL="114300" distR="114300" simplePos="0" relativeHeight="251660288" behindDoc="0" locked="0" layoutInCell="1" allowOverlap="1" wp14:anchorId="0F1019BC" wp14:editId="15204A57">
          <wp:simplePos x="0" y="0"/>
          <wp:positionH relativeFrom="margin">
            <wp:posOffset>-104775</wp:posOffset>
          </wp:positionH>
          <wp:positionV relativeFrom="paragraph">
            <wp:posOffset>-69215</wp:posOffset>
          </wp:positionV>
          <wp:extent cx="2471420" cy="61214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ADE"/>
    <w:rsid w:val="00070465"/>
    <w:rsid w:val="000A0DE3"/>
    <w:rsid w:val="002A3B53"/>
    <w:rsid w:val="003F69A4"/>
    <w:rsid w:val="00413161"/>
    <w:rsid w:val="0050001C"/>
    <w:rsid w:val="005B7662"/>
    <w:rsid w:val="00906ADE"/>
    <w:rsid w:val="009E4647"/>
    <w:rsid w:val="00BB75BD"/>
    <w:rsid w:val="00C65701"/>
    <w:rsid w:val="00CB2190"/>
    <w:rsid w:val="00E474C3"/>
    <w:rsid w:val="00F17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CE541"/>
  <w15:docId w15:val="{38D9FF5E-8231-46EB-ACFB-D27FF7B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9E4647"/>
    <w:pPr>
      <w:tabs>
        <w:tab w:val="center" w:pos="4513"/>
        <w:tab w:val="right" w:pos="9026"/>
      </w:tabs>
    </w:pPr>
  </w:style>
  <w:style w:type="character" w:customStyle="1" w:styleId="HeaderChar">
    <w:name w:val="Header Char"/>
    <w:basedOn w:val="DefaultParagraphFont"/>
    <w:link w:val="Header"/>
    <w:uiPriority w:val="99"/>
    <w:rsid w:val="009E4647"/>
  </w:style>
  <w:style w:type="paragraph" w:styleId="Footer">
    <w:name w:val="footer"/>
    <w:basedOn w:val="Normal"/>
    <w:link w:val="FooterChar"/>
    <w:uiPriority w:val="99"/>
    <w:unhideWhenUsed/>
    <w:rsid w:val="009E4647"/>
    <w:pPr>
      <w:tabs>
        <w:tab w:val="center" w:pos="4513"/>
        <w:tab w:val="right" w:pos="9026"/>
      </w:tabs>
    </w:pPr>
  </w:style>
  <w:style w:type="character" w:customStyle="1" w:styleId="FooterChar">
    <w:name w:val="Footer Char"/>
    <w:basedOn w:val="DefaultParagraphFont"/>
    <w:link w:val="Footer"/>
    <w:uiPriority w:val="99"/>
    <w:rsid w:val="009E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81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aXuU6Dapt/nZ8ZJchOxAfU/uCA==">AMUW2mUnRmDEEGiy+V7gQB8FjbwSjgmvALJv04OVOSSFX096ceRdinnu/NZeqBSmw3ktvVlAgIrVxSL3Z+itzZTj7XRDH5xicB+k48ExhlzczO3CaYz4ZZdg2Cn7q0o7rICIymk6I/UmSyouc9DlpLmiz7WGmCCQ1g==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46DB1-D154-4BC1-8047-A0181CE38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69FD4-EFCD-43B6-8A92-6DAD3A9BE64F}">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96BBA9E-6A2C-4FD1-9AFC-2FCD4EED9F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Lynch</dc:creator>
  <cp:lastModifiedBy>Jess Uppal</cp:lastModifiedBy>
  <cp:revision>9</cp:revision>
  <dcterms:created xsi:type="dcterms:W3CDTF">2019-12-02T14:00:00Z</dcterms:created>
  <dcterms:modified xsi:type="dcterms:W3CDTF">2026-08-18T12:27:00Z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22221000</vt:r8>
  </property>
  <property fmtid="{D5CDD505-2E9C-101B-9397-08002B2CF9AE}" pid="4" name="MediaServiceImageTags">
    <vt:lpwstr/>
  </property>
</Properties>
</file>