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85FA8" w14:textId="6F2EF2B5" w:rsidR="00731AAC" w:rsidRPr="00845359" w:rsidRDefault="00544144">
      <w:pPr>
        <w:rPr>
          <w:rFonts w:ascii="Arial" w:hAnsi="Arial" w:cs="Arial"/>
          <w:b/>
          <w:sz w:val="22"/>
          <w:szCs w:val="22"/>
        </w:rPr>
      </w:pPr>
      <w:r w:rsidRPr="00845359">
        <w:rPr>
          <w:rFonts w:ascii="Arial" w:hAnsi="Arial" w:cs="Arial"/>
          <w:b/>
          <w:sz w:val="22"/>
          <w:szCs w:val="22"/>
        </w:rPr>
        <w:t>Birmingham Law Society Legal Awards 202</w:t>
      </w:r>
      <w:r w:rsidR="00AB5BAB">
        <w:rPr>
          <w:rFonts w:ascii="Arial" w:hAnsi="Arial" w:cs="Arial"/>
          <w:b/>
          <w:sz w:val="22"/>
          <w:szCs w:val="22"/>
        </w:rPr>
        <w:t>7</w:t>
      </w:r>
      <w:r w:rsidRPr="00845359">
        <w:rPr>
          <w:rFonts w:ascii="Arial" w:hAnsi="Arial" w:cs="Arial"/>
          <w:b/>
          <w:sz w:val="22"/>
          <w:szCs w:val="22"/>
        </w:rPr>
        <w:t xml:space="preserve"> - Marking grids</w:t>
      </w:r>
    </w:p>
    <w:p w14:paraId="28EAB99A" w14:textId="77777777" w:rsidR="00731AAC" w:rsidRPr="00845359" w:rsidRDefault="00731AAC">
      <w:pPr>
        <w:rPr>
          <w:rFonts w:ascii="Arial" w:hAnsi="Arial" w:cs="Arial"/>
          <w:b/>
          <w:sz w:val="22"/>
          <w:szCs w:val="22"/>
        </w:rPr>
      </w:pPr>
    </w:p>
    <w:p w14:paraId="4FDF0F4D" w14:textId="77777777" w:rsidR="00731AAC" w:rsidRPr="00845359" w:rsidRDefault="003B56C4">
      <w:pPr>
        <w:rPr>
          <w:rFonts w:ascii="Arial" w:hAnsi="Arial" w:cs="Arial"/>
          <w:b/>
          <w:sz w:val="22"/>
          <w:szCs w:val="22"/>
        </w:rPr>
      </w:pPr>
      <w:r w:rsidRPr="00845359">
        <w:rPr>
          <w:rFonts w:ascii="Arial" w:hAnsi="Arial" w:cs="Arial"/>
          <w:b/>
          <w:sz w:val="22"/>
          <w:szCs w:val="22"/>
        </w:rPr>
        <w:t>Apprentice of the Year</w:t>
      </w:r>
    </w:p>
    <w:p w14:paraId="7B92FDD1" w14:textId="77777777" w:rsidR="001F02D3" w:rsidRPr="00845359" w:rsidRDefault="001F02D3" w:rsidP="001F02D3">
      <w:pPr>
        <w:rPr>
          <w:rFonts w:ascii="Arial" w:eastAsia="Times New Roman" w:hAnsi="Arial" w:cs="Arial"/>
          <w:color w:val="000000"/>
          <w:sz w:val="22"/>
          <w:szCs w:val="22"/>
        </w:rPr>
      </w:pPr>
    </w:p>
    <w:p w14:paraId="18BA6C8B" w14:textId="461105D2" w:rsidR="00B64DC4" w:rsidRPr="00845359" w:rsidRDefault="00B64DC4" w:rsidP="00B64DC4">
      <w:pPr>
        <w:rPr>
          <w:rFonts w:ascii="Arial" w:eastAsia="Times New Roman" w:hAnsi="Arial" w:cs="Arial"/>
          <w:sz w:val="22"/>
          <w:szCs w:val="22"/>
        </w:rPr>
      </w:pPr>
      <w:r w:rsidRPr="00845359">
        <w:rPr>
          <w:rFonts w:ascii="Arial" w:eastAsia="Times New Roman" w:hAnsi="Arial" w:cs="Arial"/>
          <w:sz w:val="22"/>
          <w:szCs w:val="22"/>
        </w:rPr>
        <w:t xml:space="preserve">This award is available to a legal apprentice as defined by the Trailblazer legal apprenticeships. The winner may be employed as a Paralegal </w:t>
      </w:r>
      <w:r w:rsidR="00BF0167">
        <w:rPr>
          <w:rFonts w:ascii="Arial" w:eastAsia="Times New Roman" w:hAnsi="Arial" w:cs="Arial"/>
          <w:sz w:val="22"/>
          <w:szCs w:val="22"/>
        </w:rPr>
        <w:t>A</w:t>
      </w:r>
      <w:r w:rsidRPr="00845359">
        <w:rPr>
          <w:rFonts w:ascii="Arial" w:eastAsia="Times New Roman" w:hAnsi="Arial" w:cs="Arial"/>
          <w:sz w:val="22"/>
          <w:szCs w:val="22"/>
        </w:rPr>
        <w:t xml:space="preserve">pprentice, Probate Technician Apprentice, Conveyancing Technician Apprentice, CILEx </w:t>
      </w:r>
      <w:r w:rsidR="00BF0167">
        <w:rPr>
          <w:rFonts w:ascii="Arial" w:eastAsia="Times New Roman" w:hAnsi="Arial" w:cs="Arial"/>
          <w:sz w:val="22"/>
          <w:szCs w:val="22"/>
        </w:rPr>
        <w:t>A</w:t>
      </w:r>
      <w:r w:rsidRPr="00845359">
        <w:rPr>
          <w:rFonts w:ascii="Arial" w:eastAsia="Times New Roman" w:hAnsi="Arial" w:cs="Arial"/>
          <w:sz w:val="22"/>
          <w:szCs w:val="22"/>
        </w:rPr>
        <w:t xml:space="preserve">pprentice or Solicitor </w:t>
      </w:r>
      <w:r w:rsidR="00BF0167">
        <w:rPr>
          <w:rFonts w:ascii="Arial" w:eastAsia="Times New Roman" w:hAnsi="Arial" w:cs="Arial"/>
          <w:sz w:val="22"/>
          <w:szCs w:val="22"/>
        </w:rPr>
        <w:t>A</w:t>
      </w:r>
      <w:r w:rsidRPr="00845359">
        <w:rPr>
          <w:rFonts w:ascii="Arial" w:eastAsia="Times New Roman" w:hAnsi="Arial" w:cs="Arial"/>
          <w:sz w:val="22"/>
          <w:szCs w:val="22"/>
        </w:rPr>
        <w:t>pprentice. The Judges will be looking for someone who can highlight the legal work undertaken by this new type of lawyer and who exemplifies the benefit that an apprentice brings to their organisation.</w:t>
      </w:r>
    </w:p>
    <w:p w14:paraId="1131715F" w14:textId="77777777" w:rsidR="00B64DC4" w:rsidRPr="00845359" w:rsidRDefault="00B64DC4" w:rsidP="001F02D3">
      <w:pPr>
        <w:rPr>
          <w:rFonts w:ascii="Arial" w:eastAsia="Times New Roman" w:hAnsi="Arial" w:cs="Arial"/>
          <w:color w:val="000000"/>
          <w:sz w:val="22"/>
          <w:szCs w:val="22"/>
        </w:rPr>
      </w:pPr>
    </w:p>
    <w:p w14:paraId="41C15DF3" w14:textId="47A529E6" w:rsidR="001F02D3" w:rsidRPr="00845359" w:rsidRDefault="001F02D3" w:rsidP="001F02D3">
      <w:pPr>
        <w:rPr>
          <w:rFonts w:ascii="Arial" w:eastAsia="Times New Roman" w:hAnsi="Arial" w:cs="Arial"/>
          <w:sz w:val="22"/>
          <w:szCs w:val="22"/>
        </w:rPr>
      </w:pPr>
      <w:r w:rsidRPr="00845359">
        <w:rPr>
          <w:rFonts w:ascii="Arial" w:eastAsia="Times New Roman" w:hAnsi="Arial" w:cs="Arial"/>
          <w:color w:val="000000"/>
          <w:sz w:val="22"/>
          <w:szCs w:val="22"/>
        </w:rPr>
        <w:t>At each stage marks are out of 100 but this will be converted for an overall score. Shortlisting will be 30% of overall mark with 70% being</w:t>
      </w:r>
      <w:r w:rsidR="00583A2A" w:rsidRPr="00845359">
        <w:rPr>
          <w:rFonts w:ascii="Arial" w:eastAsia="Times New Roman" w:hAnsi="Arial" w:cs="Arial"/>
          <w:sz w:val="22"/>
          <w:szCs w:val="22"/>
        </w:rPr>
        <w:t xml:space="preserve"> </w:t>
      </w:r>
      <w:r w:rsidRPr="00845359">
        <w:rPr>
          <w:rFonts w:ascii="Arial" w:eastAsia="Times New Roman" w:hAnsi="Arial" w:cs="Arial"/>
          <w:color w:val="000000"/>
          <w:sz w:val="22"/>
          <w:szCs w:val="22"/>
        </w:rPr>
        <w:t>awarded after interview.</w:t>
      </w:r>
    </w:p>
    <w:p w14:paraId="323E0447" w14:textId="77777777" w:rsidR="001F02D3" w:rsidRPr="00845359" w:rsidRDefault="001F02D3" w:rsidP="001F02D3">
      <w:pPr>
        <w:rPr>
          <w:rFonts w:ascii="Arial" w:eastAsia="Times New Roman" w:hAnsi="Arial" w:cs="Arial"/>
          <w:sz w:val="22"/>
          <w:szCs w:val="22"/>
        </w:rPr>
      </w:pPr>
    </w:p>
    <w:p w14:paraId="1036D8D5" w14:textId="77777777" w:rsidR="001F02D3" w:rsidRPr="00845359" w:rsidRDefault="001F02D3" w:rsidP="001F02D3">
      <w:pPr>
        <w:rPr>
          <w:rFonts w:ascii="Arial" w:eastAsia="Times New Roman" w:hAnsi="Arial" w:cs="Arial"/>
          <w:sz w:val="22"/>
          <w:szCs w:val="22"/>
        </w:rPr>
      </w:pPr>
      <w:r w:rsidRPr="00845359">
        <w:rPr>
          <w:rFonts w:ascii="Arial" w:eastAsia="Times New Roman" w:hAnsi="Arial" w:cs="Arial"/>
          <w:color w:val="000000"/>
          <w:sz w:val="22"/>
          <w:szCs w:val="22"/>
        </w:rPr>
        <w:t xml:space="preserve">Emphasis is on </w:t>
      </w:r>
      <w:r w:rsidRPr="00845359">
        <w:rPr>
          <w:rFonts w:ascii="Arial" w:eastAsia="Times New Roman" w:hAnsi="Arial" w:cs="Arial"/>
          <w:b/>
          <w:bCs/>
          <w:color w:val="000000"/>
          <w:sz w:val="22"/>
          <w:szCs w:val="22"/>
        </w:rPr>
        <w:t>activity over the last 12 months</w:t>
      </w:r>
    </w:p>
    <w:p w14:paraId="23293055" w14:textId="77777777" w:rsidR="001F02D3" w:rsidRPr="00845359" w:rsidRDefault="001F02D3" w:rsidP="001F02D3">
      <w:pPr>
        <w:rPr>
          <w:rFonts w:ascii="Arial" w:eastAsia="Times New Roman" w:hAnsi="Arial" w:cs="Arial"/>
          <w:sz w:val="22"/>
          <w:szCs w:val="22"/>
        </w:rPr>
      </w:pPr>
    </w:p>
    <w:p w14:paraId="7E2FF542" w14:textId="59298854" w:rsidR="001F02D3" w:rsidRPr="00845359" w:rsidRDefault="001F02D3" w:rsidP="001F02D3">
      <w:pPr>
        <w:rPr>
          <w:rFonts w:ascii="Arial" w:eastAsia="Times New Roman" w:hAnsi="Arial" w:cs="Arial"/>
          <w:sz w:val="22"/>
          <w:szCs w:val="22"/>
        </w:rPr>
      </w:pPr>
      <w:r w:rsidRPr="00845359">
        <w:rPr>
          <w:rFonts w:ascii="Arial" w:eastAsia="Times New Roman" w:hAnsi="Arial" w:cs="Arial"/>
          <w:color w:val="000000"/>
          <w:sz w:val="22"/>
          <w:szCs w:val="22"/>
        </w:rPr>
        <w:t xml:space="preserve">Judges are asked to please provide a summary of comments on the category and why the winner wins </w:t>
      </w:r>
      <w:r w:rsidR="00C14C27" w:rsidRPr="00845359">
        <w:rPr>
          <w:rFonts w:ascii="Arial" w:eastAsia="Times New Roman" w:hAnsi="Arial" w:cs="Arial"/>
          <w:color w:val="000000"/>
          <w:sz w:val="22"/>
          <w:szCs w:val="22"/>
        </w:rPr>
        <w:t>e.g.</w:t>
      </w:r>
      <w:r w:rsidRPr="00845359">
        <w:rPr>
          <w:rFonts w:ascii="Arial" w:eastAsia="Times New Roman" w:hAnsi="Arial" w:cs="Arial"/>
          <w:color w:val="000000"/>
          <w:sz w:val="22"/>
          <w:szCs w:val="22"/>
        </w:rPr>
        <w:t xml:space="preserve"> outstanding contribution/quality of work which may be used at the awards evening.</w:t>
      </w:r>
    </w:p>
    <w:p w14:paraId="10E0D0A7" w14:textId="77777777" w:rsidR="001F02D3" w:rsidRPr="00845359" w:rsidRDefault="001F02D3" w:rsidP="001F02D3">
      <w:pPr>
        <w:rPr>
          <w:rFonts w:ascii="Arial" w:eastAsia="Times New Roman" w:hAnsi="Arial" w:cs="Arial"/>
          <w:sz w:val="22"/>
          <w:szCs w:val="22"/>
        </w:rPr>
      </w:pPr>
    </w:p>
    <w:p w14:paraId="10D3937F" w14:textId="77777777" w:rsidR="00731AAC" w:rsidRPr="00845359" w:rsidRDefault="00731AAC">
      <w:pPr>
        <w:rPr>
          <w:rFonts w:ascii="Arial" w:hAnsi="Arial" w:cs="Arial"/>
          <w:sz w:val="22"/>
          <w:szCs w:val="22"/>
        </w:rPr>
      </w:pPr>
    </w:p>
    <w:tbl>
      <w:tblPr>
        <w:tblStyle w:val="a"/>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5"/>
        <w:gridCol w:w="2754"/>
        <w:gridCol w:w="2339"/>
        <w:gridCol w:w="1589"/>
        <w:gridCol w:w="4723"/>
        <w:gridCol w:w="970"/>
      </w:tblGrid>
      <w:tr w:rsidR="00731AAC" w:rsidRPr="00845359" w14:paraId="60504AB3" w14:textId="77777777">
        <w:trPr>
          <w:trHeight w:val="1920"/>
        </w:trPr>
        <w:tc>
          <w:tcPr>
            <w:tcW w:w="1575" w:type="dxa"/>
            <w:shd w:val="clear" w:color="auto" w:fill="D0CECE"/>
          </w:tcPr>
          <w:p w14:paraId="1FCE3BC8" w14:textId="77777777" w:rsidR="00731AAC" w:rsidRPr="00845359" w:rsidRDefault="003B56C4">
            <w:pPr>
              <w:rPr>
                <w:rFonts w:ascii="Arial" w:hAnsi="Arial" w:cs="Arial"/>
                <w:b/>
                <w:sz w:val="22"/>
                <w:szCs w:val="22"/>
              </w:rPr>
            </w:pPr>
            <w:r w:rsidRPr="00845359">
              <w:rPr>
                <w:rFonts w:ascii="Arial" w:hAnsi="Arial" w:cs="Arial"/>
                <w:b/>
                <w:sz w:val="22"/>
                <w:szCs w:val="22"/>
              </w:rPr>
              <w:t>Name of candidate</w:t>
            </w:r>
          </w:p>
          <w:p w14:paraId="45D82B47" w14:textId="77777777" w:rsidR="00731AAC" w:rsidRPr="00845359" w:rsidRDefault="00731AAC">
            <w:pPr>
              <w:rPr>
                <w:rFonts w:ascii="Arial" w:hAnsi="Arial" w:cs="Arial"/>
                <w:b/>
                <w:sz w:val="22"/>
                <w:szCs w:val="22"/>
              </w:rPr>
            </w:pPr>
          </w:p>
        </w:tc>
        <w:tc>
          <w:tcPr>
            <w:tcW w:w="2754" w:type="dxa"/>
            <w:shd w:val="clear" w:color="auto" w:fill="D0CECE"/>
          </w:tcPr>
          <w:p w14:paraId="11012D28" w14:textId="6DC45FD6" w:rsidR="00731AAC" w:rsidRPr="00845359" w:rsidRDefault="003B56C4">
            <w:pPr>
              <w:rPr>
                <w:rFonts w:ascii="Arial" w:hAnsi="Arial" w:cs="Arial"/>
                <w:b/>
                <w:sz w:val="22"/>
                <w:szCs w:val="22"/>
              </w:rPr>
            </w:pPr>
            <w:r w:rsidRPr="00845359">
              <w:rPr>
                <w:rFonts w:ascii="Arial" w:hAnsi="Arial" w:cs="Arial"/>
                <w:b/>
                <w:sz w:val="22"/>
                <w:szCs w:val="22"/>
              </w:rPr>
              <w:t>Impact within their department/firm</w:t>
            </w:r>
          </w:p>
          <w:p w14:paraId="752E17F7" w14:textId="77777777" w:rsidR="00731AAC" w:rsidRPr="00845359" w:rsidRDefault="00731AAC">
            <w:pPr>
              <w:rPr>
                <w:rFonts w:ascii="Arial" w:hAnsi="Arial" w:cs="Arial"/>
                <w:b/>
                <w:sz w:val="22"/>
                <w:szCs w:val="22"/>
              </w:rPr>
            </w:pPr>
          </w:p>
          <w:p w14:paraId="045A6707" w14:textId="77777777" w:rsidR="00731AAC" w:rsidRPr="00845359" w:rsidRDefault="00731AAC">
            <w:pPr>
              <w:rPr>
                <w:rFonts w:ascii="Arial" w:hAnsi="Arial" w:cs="Arial"/>
                <w:b/>
                <w:sz w:val="22"/>
                <w:szCs w:val="22"/>
              </w:rPr>
            </w:pPr>
          </w:p>
          <w:p w14:paraId="02F4612B" w14:textId="77777777" w:rsidR="00C14C27" w:rsidRPr="00845359" w:rsidRDefault="003B56C4">
            <w:pPr>
              <w:rPr>
                <w:rFonts w:ascii="Arial" w:hAnsi="Arial" w:cs="Arial"/>
                <w:b/>
                <w:sz w:val="22"/>
                <w:szCs w:val="22"/>
              </w:rPr>
            </w:pPr>
            <w:r w:rsidRPr="00845359">
              <w:rPr>
                <w:rFonts w:ascii="Arial" w:hAnsi="Arial" w:cs="Arial"/>
                <w:b/>
                <w:sz w:val="22"/>
                <w:szCs w:val="22"/>
              </w:rPr>
              <w:t xml:space="preserve">    </w:t>
            </w:r>
          </w:p>
          <w:p w14:paraId="63F4D6C8" w14:textId="77777777" w:rsidR="00C14C27" w:rsidRPr="00845359" w:rsidRDefault="00C14C27">
            <w:pPr>
              <w:rPr>
                <w:rFonts w:ascii="Arial" w:hAnsi="Arial" w:cs="Arial"/>
                <w:b/>
                <w:sz w:val="22"/>
                <w:szCs w:val="22"/>
              </w:rPr>
            </w:pPr>
          </w:p>
          <w:p w14:paraId="1B2F3A9B" w14:textId="74405B20" w:rsidR="00731AAC" w:rsidRPr="00845359" w:rsidRDefault="003B56C4">
            <w:pPr>
              <w:rPr>
                <w:rFonts w:ascii="Arial" w:hAnsi="Arial" w:cs="Arial"/>
                <w:b/>
                <w:sz w:val="22"/>
                <w:szCs w:val="22"/>
              </w:rPr>
            </w:pPr>
            <w:r w:rsidRPr="00845359">
              <w:rPr>
                <w:rFonts w:ascii="Arial" w:hAnsi="Arial" w:cs="Arial"/>
                <w:b/>
                <w:sz w:val="22"/>
                <w:szCs w:val="22"/>
              </w:rPr>
              <w:t xml:space="preserve"> /25</w:t>
            </w:r>
          </w:p>
        </w:tc>
        <w:tc>
          <w:tcPr>
            <w:tcW w:w="2339" w:type="dxa"/>
            <w:shd w:val="clear" w:color="auto" w:fill="D0CECE"/>
          </w:tcPr>
          <w:p w14:paraId="7DE81596" w14:textId="77777777" w:rsidR="00731AAC" w:rsidRPr="00845359" w:rsidRDefault="003B56C4">
            <w:pPr>
              <w:rPr>
                <w:rFonts w:ascii="Arial" w:hAnsi="Arial" w:cs="Arial"/>
                <w:b/>
                <w:sz w:val="22"/>
                <w:szCs w:val="22"/>
              </w:rPr>
            </w:pPr>
            <w:r w:rsidRPr="00845359">
              <w:rPr>
                <w:rFonts w:ascii="Arial" w:hAnsi="Arial" w:cs="Arial"/>
                <w:b/>
                <w:sz w:val="22"/>
                <w:szCs w:val="22"/>
              </w:rPr>
              <w:t>Academic progress</w:t>
            </w:r>
          </w:p>
          <w:p w14:paraId="4B910E0F" w14:textId="77777777" w:rsidR="00731AAC" w:rsidRPr="00845359" w:rsidRDefault="003B56C4">
            <w:pPr>
              <w:rPr>
                <w:rFonts w:ascii="Arial" w:hAnsi="Arial" w:cs="Arial"/>
                <w:b/>
                <w:sz w:val="22"/>
                <w:szCs w:val="22"/>
              </w:rPr>
            </w:pPr>
            <w:r w:rsidRPr="00845359">
              <w:rPr>
                <w:rFonts w:ascii="Arial" w:hAnsi="Arial" w:cs="Arial"/>
                <w:b/>
                <w:sz w:val="22"/>
                <w:szCs w:val="22"/>
              </w:rPr>
              <w:t>(they get a 20% allowance for study)</w:t>
            </w:r>
          </w:p>
          <w:p w14:paraId="16D524F3" w14:textId="77777777" w:rsidR="00731AAC" w:rsidRPr="00845359" w:rsidRDefault="00731AAC">
            <w:pPr>
              <w:rPr>
                <w:rFonts w:ascii="Arial" w:hAnsi="Arial" w:cs="Arial"/>
                <w:b/>
                <w:sz w:val="22"/>
                <w:szCs w:val="22"/>
              </w:rPr>
            </w:pPr>
          </w:p>
          <w:p w14:paraId="3F670387" w14:textId="77777777" w:rsidR="00C14C27" w:rsidRPr="00845359" w:rsidRDefault="003B56C4">
            <w:pPr>
              <w:rPr>
                <w:rFonts w:ascii="Arial" w:hAnsi="Arial" w:cs="Arial"/>
                <w:b/>
                <w:sz w:val="22"/>
                <w:szCs w:val="22"/>
              </w:rPr>
            </w:pPr>
            <w:r w:rsidRPr="00845359">
              <w:rPr>
                <w:rFonts w:ascii="Arial" w:hAnsi="Arial" w:cs="Arial"/>
                <w:b/>
                <w:sz w:val="22"/>
                <w:szCs w:val="22"/>
              </w:rPr>
              <w:t xml:space="preserve"> </w:t>
            </w:r>
          </w:p>
          <w:p w14:paraId="09F74D68" w14:textId="3F246250" w:rsidR="00731AAC" w:rsidRPr="00845359" w:rsidRDefault="003B56C4">
            <w:pPr>
              <w:rPr>
                <w:rFonts w:ascii="Arial" w:hAnsi="Arial" w:cs="Arial"/>
                <w:b/>
                <w:sz w:val="22"/>
                <w:szCs w:val="22"/>
              </w:rPr>
            </w:pPr>
            <w:r w:rsidRPr="00845359">
              <w:rPr>
                <w:rFonts w:ascii="Arial" w:hAnsi="Arial" w:cs="Arial"/>
                <w:b/>
                <w:sz w:val="22"/>
                <w:szCs w:val="22"/>
              </w:rPr>
              <w:t xml:space="preserve"> /25</w:t>
            </w:r>
          </w:p>
        </w:tc>
        <w:tc>
          <w:tcPr>
            <w:tcW w:w="1589" w:type="dxa"/>
            <w:shd w:val="clear" w:color="auto" w:fill="D0CECE"/>
          </w:tcPr>
          <w:p w14:paraId="6F613B10" w14:textId="77777777" w:rsidR="00731AAC" w:rsidRPr="00845359" w:rsidRDefault="003B56C4">
            <w:pPr>
              <w:rPr>
                <w:rFonts w:ascii="Arial" w:hAnsi="Arial" w:cs="Arial"/>
                <w:b/>
                <w:sz w:val="22"/>
                <w:szCs w:val="22"/>
              </w:rPr>
            </w:pPr>
            <w:r w:rsidRPr="00845359">
              <w:rPr>
                <w:rFonts w:ascii="Arial" w:hAnsi="Arial" w:cs="Arial"/>
                <w:b/>
                <w:sz w:val="22"/>
                <w:szCs w:val="22"/>
              </w:rPr>
              <w:t>Client testimonial</w:t>
            </w:r>
          </w:p>
          <w:p w14:paraId="0023BC11" w14:textId="77777777" w:rsidR="00731AAC" w:rsidRPr="00845359" w:rsidRDefault="00731AAC">
            <w:pPr>
              <w:rPr>
                <w:rFonts w:ascii="Arial" w:hAnsi="Arial" w:cs="Arial"/>
                <w:b/>
                <w:sz w:val="22"/>
                <w:szCs w:val="22"/>
              </w:rPr>
            </w:pPr>
          </w:p>
          <w:p w14:paraId="75F29756" w14:textId="77777777" w:rsidR="00731AAC" w:rsidRPr="00845359" w:rsidRDefault="00731AAC">
            <w:pPr>
              <w:rPr>
                <w:rFonts w:ascii="Arial" w:hAnsi="Arial" w:cs="Arial"/>
                <w:b/>
                <w:sz w:val="22"/>
                <w:szCs w:val="22"/>
              </w:rPr>
            </w:pPr>
          </w:p>
          <w:p w14:paraId="31543A8C" w14:textId="77777777" w:rsidR="00C14C27" w:rsidRPr="00845359" w:rsidRDefault="003B56C4">
            <w:pPr>
              <w:rPr>
                <w:rFonts w:ascii="Arial" w:hAnsi="Arial" w:cs="Arial"/>
                <w:b/>
                <w:sz w:val="22"/>
                <w:szCs w:val="22"/>
              </w:rPr>
            </w:pPr>
            <w:r w:rsidRPr="00845359">
              <w:rPr>
                <w:rFonts w:ascii="Arial" w:hAnsi="Arial" w:cs="Arial"/>
                <w:b/>
                <w:sz w:val="22"/>
                <w:szCs w:val="22"/>
              </w:rPr>
              <w:t xml:space="preserve">  </w:t>
            </w:r>
          </w:p>
          <w:p w14:paraId="2AB7FFE4" w14:textId="77777777" w:rsidR="00C14C27" w:rsidRPr="00845359" w:rsidRDefault="00C14C27">
            <w:pPr>
              <w:rPr>
                <w:rFonts w:ascii="Arial" w:hAnsi="Arial" w:cs="Arial"/>
                <w:b/>
                <w:sz w:val="22"/>
                <w:szCs w:val="22"/>
              </w:rPr>
            </w:pPr>
          </w:p>
          <w:p w14:paraId="76A4C32A" w14:textId="6FE0A591" w:rsidR="00731AAC" w:rsidRPr="00845359" w:rsidRDefault="003B56C4">
            <w:pPr>
              <w:rPr>
                <w:rFonts w:ascii="Arial" w:hAnsi="Arial" w:cs="Arial"/>
                <w:b/>
                <w:sz w:val="22"/>
                <w:szCs w:val="22"/>
              </w:rPr>
            </w:pPr>
            <w:r w:rsidRPr="00845359">
              <w:rPr>
                <w:rFonts w:ascii="Arial" w:hAnsi="Arial" w:cs="Arial"/>
                <w:b/>
                <w:sz w:val="22"/>
                <w:szCs w:val="22"/>
              </w:rPr>
              <w:t>/25</w:t>
            </w:r>
          </w:p>
        </w:tc>
        <w:tc>
          <w:tcPr>
            <w:tcW w:w="4723" w:type="dxa"/>
            <w:shd w:val="clear" w:color="auto" w:fill="D0CECE"/>
          </w:tcPr>
          <w:p w14:paraId="29E01354" w14:textId="77777777" w:rsidR="00731AAC" w:rsidRPr="00845359" w:rsidRDefault="003B56C4">
            <w:pPr>
              <w:rPr>
                <w:rFonts w:ascii="Arial" w:hAnsi="Arial" w:cs="Arial"/>
                <w:b/>
                <w:sz w:val="22"/>
                <w:szCs w:val="22"/>
              </w:rPr>
            </w:pPr>
            <w:r w:rsidRPr="00845359">
              <w:rPr>
                <w:rFonts w:ascii="Arial" w:hAnsi="Arial" w:cs="Arial"/>
                <w:b/>
                <w:sz w:val="22"/>
                <w:szCs w:val="22"/>
              </w:rPr>
              <w:t>Positive impact on reputation legal apprentices/why they should receive the award</w:t>
            </w:r>
          </w:p>
          <w:p w14:paraId="145234BE" w14:textId="77777777" w:rsidR="00731AAC" w:rsidRPr="00845359" w:rsidRDefault="00731AAC">
            <w:pPr>
              <w:rPr>
                <w:rFonts w:ascii="Arial" w:hAnsi="Arial" w:cs="Arial"/>
                <w:b/>
                <w:sz w:val="22"/>
                <w:szCs w:val="22"/>
              </w:rPr>
            </w:pPr>
          </w:p>
          <w:p w14:paraId="622C1401" w14:textId="77777777" w:rsidR="00C14C27" w:rsidRPr="00845359" w:rsidRDefault="003B56C4">
            <w:pPr>
              <w:rPr>
                <w:rFonts w:ascii="Arial" w:hAnsi="Arial" w:cs="Arial"/>
                <w:b/>
                <w:sz w:val="22"/>
                <w:szCs w:val="22"/>
              </w:rPr>
            </w:pPr>
            <w:bookmarkStart w:id="0" w:name="_gjdgxs" w:colFirst="0" w:colLast="0"/>
            <w:bookmarkEnd w:id="0"/>
            <w:r w:rsidRPr="00845359">
              <w:rPr>
                <w:rFonts w:ascii="Arial" w:hAnsi="Arial" w:cs="Arial"/>
                <w:b/>
                <w:sz w:val="22"/>
                <w:szCs w:val="22"/>
              </w:rPr>
              <w:t xml:space="preserve"> </w:t>
            </w:r>
          </w:p>
          <w:p w14:paraId="681C1156" w14:textId="77777777" w:rsidR="00C14C27" w:rsidRPr="00845359" w:rsidRDefault="00C14C27">
            <w:pPr>
              <w:rPr>
                <w:rFonts w:ascii="Arial" w:hAnsi="Arial" w:cs="Arial"/>
                <w:b/>
                <w:sz w:val="22"/>
                <w:szCs w:val="22"/>
              </w:rPr>
            </w:pPr>
          </w:p>
          <w:p w14:paraId="30BE0B7B" w14:textId="500843C1" w:rsidR="00731AAC" w:rsidRPr="00845359" w:rsidRDefault="003B56C4">
            <w:pPr>
              <w:rPr>
                <w:rFonts w:ascii="Arial" w:hAnsi="Arial" w:cs="Arial"/>
                <w:b/>
                <w:sz w:val="22"/>
                <w:szCs w:val="22"/>
              </w:rPr>
            </w:pPr>
            <w:r w:rsidRPr="00845359">
              <w:rPr>
                <w:rFonts w:ascii="Arial" w:hAnsi="Arial" w:cs="Arial"/>
                <w:b/>
                <w:sz w:val="22"/>
                <w:szCs w:val="22"/>
              </w:rPr>
              <w:t xml:space="preserve"> /25</w:t>
            </w:r>
          </w:p>
        </w:tc>
        <w:tc>
          <w:tcPr>
            <w:tcW w:w="970" w:type="dxa"/>
            <w:shd w:val="clear" w:color="auto" w:fill="D0CECE"/>
          </w:tcPr>
          <w:p w14:paraId="05CB38D7" w14:textId="77777777" w:rsidR="00731AAC" w:rsidRPr="00845359" w:rsidRDefault="003B56C4">
            <w:pPr>
              <w:rPr>
                <w:rFonts w:ascii="Arial" w:hAnsi="Arial" w:cs="Arial"/>
                <w:b/>
                <w:sz w:val="22"/>
                <w:szCs w:val="22"/>
              </w:rPr>
            </w:pPr>
            <w:r w:rsidRPr="00845359">
              <w:rPr>
                <w:rFonts w:ascii="Arial" w:hAnsi="Arial" w:cs="Arial"/>
                <w:b/>
                <w:sz w:val="22"/>
                <w:szCs w:val="22"/>
              </w:rPr>
              <w:t>Final score</w:t>
            </w:r>
          </w:p>
        </w:tc>
      </w:tr>
      <w:tr w:rsidR="00731AAC" w:rsidRPr="00845359" w14:paraId="59F31A27" w14:textId="77777777">
        <w:tc>
          <w:tcPr>
            <w:tcW w:w="1575" w:type="dxa"/>
          </w:tcPr>
          <w:p w14:paraId="034E9085" w14:textId="77777777" w:rsidR="00731AAC" w:rsidRPr="00845359" w:rsidRDefault="00731AAC">
            <w:pPr>
              <w:rPr>
                <w:rFonts w:ascii="Arial" w:hAnsi="Arial" w:cs="Arial"/>
                <w:sz w:val="22"/>
                <w:szCs w:val="22"/>
              </w:rPr>
            </w:pPr>
          </w:p>
          <w:p w14:paraId="780AE979" w14:textId="77777777" w:rsidR="00731AAC" w:rsidRPr="00845359" w:rsidRDefault="00731AAC">
            <w:pPr>
              <w:rPr>
                <w:rFonts w:ascii="Arial" w:hAnsi="Arial" w:cs="Arial"/>
                <w:sz w:val="22"/>
                <w:szCs w:val="22"/>
              </w:rPr>
            </w:pPr>
          </w:p>
          <w:p w14:paraId="55ABB8C6" w14:textId="77777777" w:rsidR="00731AAC" w:rsidRPr="00845359" w:rsidRDefault="00731AAC">
            <w:pPr>
              <w:rPr>
                <w:rFonts w:ascii="Arial" w:hAnsi="Arial" w:cs="Arial"/>
                <w:sz w:val="22"/>
                <w:szCs w:val="22"/>
              </w:rPr>
            </w:pPr>
          </w:p>
        </w:tc>
        <w:tc>
          <w:tcPr>
            <w:tcW w:w="2754" w:type="dxa"/>
          </w:tcPr>
          <w:p w14:paraId="37DC7167" w14:textId="77777777" w:rsidR="00731AAC" w:rsidRPr="00845359" w:rsidRDefault="00731AAC">
            <w:pPr>
              <w:rPr>
                <w:rFonts w:ascii="Arial" w:hAnsi="Arial" w:cs="Arial"/>
                <w:sz w:val="22"/>
                <w:szCs w:val="22"/>
              </w:rPr>
            </w:pPr>
          </w:p>
          <w:p w14:paraId="1EF73E5B" w14:textId="77777777" w:rsidR="00731AAC" w:rsidRPr="00845359" w:rsidRDefault="00731AAC">
            <w:pPr>
              <w:rPr>
                <w:rFonts w:ascii="Arial" w:hAnsi="Arial" w:cs="Arial"/>
                <w:sz w:val="22"/>
                <w:szCs w:val="22"/>
              </w:rPr>
            </w:pPr>
          </w:p>
          <w:p w14:paraId="0E1FFCE8" w14:textId="77777777" w:rsidR="00731AAC" w:rsidRPr="00845359" w:rsidRDefault="00731AAC">
            <w:pPr>
              <w:rPr>
                <w:rFonts w:ascii="Arial" w:hAnsi="Arial" w:cs="Arial"/>
                <w:sz w:val="22"/>
                <w:szCs w:val="22"/>
              </w:rPr>
            </w:pPr>
          </w:p>
          <w:p w14:paraId="7C360D92" w14:textId="77777777" w:rsidR="00731AAC" w:rsidRPr="00845359" w:rsidRDefault="00731AAC">
            <w:pPr>
              <w:rPr>
                <w:rFonts w:ascii="Arial" w:hAnsi="Arial" w:cs="Arial"/>
                <w:sz w:val="22"/>
                <w:szCs w:val="22"/>
              </w:rPr>
            </w:pPr>
          </w:p>
          <w:p w14:paraId="40B38A35" w14:textId="77777777" w:rsidR="00731AAC" w:rsidRPr="00845359" w:rsidRDefault="00731AAC">
            <w:pPr>
              <w:rPr>
                <w:rFonts w:ascii="Arial" w:hAnsi="Arial" w:cs="Arial"/>
                <w:sz w:val="22"/>
                <w:szCs w:val="22"/>
              </w:rPr>
            </w:pPr>
          </w:p>
          <w:p w14:paraId="42C9E9F2" w14:textId="77777777" w:rsidR="00731AAC" w:rsidRPr="00845359" w:rsidRDefault="00731AAC">
            <w:pPr>
              <w:rPr>
                <w:rFonts w:ascii="Arial" w:hAnsi="Arial" w:cs="Arial"/>
                <w:sz w:val="22"/>
                <w:szCs w:val="22"/>
              </w:rPr>
            </w:pPr>
          </w:p>
        </w:tc>
        <w:tc>
          <w:tcPr>
            <w:tcW w:w="2339" w:type="dxa"/>
          </w:tcPr>
          <w:p w14:paraId="5720C8D2" w14:textId="77777777" w:rsidR="00731AAC" w:rsidRPr="00845359" w:rsidRDefault="00731AAC">
            <w:pPr>
              <w:rPr>
                <w:rFonts w:ascii="Arial" w:hAnsi="Arial" w:cs="Arial"/>
                <w:sz w:val="22"/>
                <w:szCs w:val="22"/>
              </w:rPr>
            </w:pPr>
          </w:p>
        </w:tc>
        <w:tc>
          <w:tcPr>
            <w:tcW w:w="1589" w:type="dxa"/>
          </w:tcPr>
          <w:p w14:paraId="1FC50D50" w14:textId="77777777" w:rsidR="00731AAC" w:rsidRPr="00845359" w:rsidRDefault="00731AAC">
            <w:pPr>
              <w:rPr>
                <w:rFonts w:ascii="Arial" w:hAnsi="Arial" w:cs="Arial"/>
                <w:sz w:val="22"/>
                <w:szCs w:val="22"/>
              </w:rPr>
            </w:pPr>
          </w:p>
        </w:tc>
        <w:tc>
          <w:tcPr>
            <w:tcW w:w="4723" w:type="dxa"/>
          </w:tcPr>
          <w:p w14:paraId="659C748D" w14:textId="77777777" w:rsidR="00731AAC" w:rsidRPr="00845359" w:rsidRDefault="00731AAC">
            <w:pPr>
              <w:rPr>
                <w:rFonts w:ascii="Arial" w:hAnsi="Arial" w:cs="Arial"/>
                <w:sz w:val="22"/>
                <w:szCs w:val="22"/>
              </w:rPr>
            </w:pPr>
          </w:p>
        </w:tc>
        <w:tc>
          <w:tcPr>
            <w:tcW w:w="970" w:type="dxa"/>
          </w:tcPr>
          <w:p w14:paraId="3E3031CB" w14:textId="77777777" w:rsidR="00731AAC" w:rsidRPr="00845359" w:rsidRDefault="00731AAC">
            <w:pPr>
              <w:rPr>
                <w:rFonts w:ascii="Arial" w:hAnsi="Arial" w:cs="Arial"/>
                <w:sz w:val="22"/>
                <w:szCs w:val="22"/>
              </w:rPr>
            </w:pPr>
          </w:p>
        </w:tc>
      </w:tr>
      <w:tr w:rsidR="00731AAC" w:rsidRPr="00845359" w14:paraId="6D563ABC" w14:textId="77777777">
        <w:tc>
          <w:tcPr>
            <w:tcW w:w="1575" w:type="dxa"/>
          </w:tcPr>
          <w:p w14:paraId="5E3F291A" w14:textId="77777777" w:rsidR="00731AAC" w:rsidRPr="00845359" w:rsidRDefault="00731AAC">
            <w:pPr>
              <w:rPr>
                <w:rFonts w:ascii="Arial" w:hAnsi="Arial" w:cs="Arial"/>
                <w:sz w:val="22"/>
                <w:szCs w:val="22"/>
              </w:rPr>
            </w:pPr>
          </w:p>
          <w:p w14:paraId="3818A99B" w14:textId="77777777" w:rsidR="00731AAC" w:rsidRPr="00845359" w:rsidRDefault="00731AAC">
            <w:pPr>
              <w:rPr>
                <w:rFonts w:ascii="Arial" w:hAnsi="Arial" w:cs="Arial"/>
                <w:sz w:val="22"/>
                <w:szCs w:val="22"/>
              </w:rPr>
            </w:pPr>
          </w:p>
          <w:p w14:paraId="252F6D03" w14:textId="77777777" w:rsidR="00731AAC" w:rsidRPr="00845359" w:rsidRDefault="00731AAC">
            <w:pPr>
              <w:rPr>
                <w:rFonts w:ascii="Arial" w:hAnsi="Arial" w:cs="Arial"/>
                <w:sz w:val="22"/>
                <w:szCs w:val="22"/>
              </w:rPr>
            </w:pPr>
          </w:p>
        </w:tc>
        <w:tc>
          <w:tcPr>
            <w:tcW w:w="2754" w:type="dxa"/>
          </w:tcPr>
          <w:p w14:paraId="2775CD6E" w14:textId="77777777" w:rsidR="00731AAC" w:rsidRPr="00845359" w:rsidRDefault="00731AAC">
            <w:pPr>
              <w:rPr>
                <w:rFonts w:ascii="Arial" w:hAnsi="Arial" w:cs="Arial"/>
                <w:sz w:val="22"/>
                <w:szCs w:val="22"/>
              </w:rPr>
            </w:pPr>
          </w:p>
          <w:p w14:paraId="6D56B76B" w14:textId="77777777" w:rsidR="00731AAC" w:rsidRPr="00845359" w:rsidRDefault="00731AAC">
            <w:pPr>
              <w:rPr>
                <w:rFonts w:ascii="Arial" w:hAnsi="Arial" w:cs="Arial"/>
                <w:sz w:val="22"/>
                <w:szCs w:val="22"/>
              </w:rPr>
            </w:pPr>
          </w:p>
          <w:p w14:paraId="32C7887F" w14:textId="77777777" w:rsidR="00731AAC" w:rsidRPr="00845359" w:rsidRDefault="00731AAC">
            <w:pPr>
              <w:rPr>
                <w:rFonts w:ascii="Arial" w:hAnsi="Arial" w:cs="Arial"/>
                <w:sz w:val="22"/>
                <w:szCs w:val="22"/>
              </w:rPr>
            </w:pPr>
          </w:p>
          <w:p w14:paraId="2BCC3718" w14:textId="77777777" w:rsidR="00731AAC" w:rsidRPr="00845359" w:rsidRDefault="00731AAC">
            <w:pPr>
              <w:rPr>
                <w:rFonts w:ascii="Arial" w:hAnsi="Arial" w:cs="Arial"/>
                <w:sz w:val="22"/>
                <w:szCs w:val="22"/>
              </w:rPr>
            </w:pPr>
          </w:p>
          <w:p w14:paraId="546A6E15" w14:textId="77777777" w:rsidR="00731AAC" w:rsidRPr="00845359" w:rsidRDefault="00731AAC">
            <w:pPr>
              <w:rPr>
                <w:rFonts w:ascii="Arial" w:hAnsi="Arial" w:cs="Arial"/>
                <w:sz w:val="22"/>
                <w:szCs w:val="22"/>
              </w:rPr>
            </w:pPr>
          </w:p>
        </w:tc>
        <w:tc>
          <w:tcPr>
            <w:tcW w:w="2339" w:type="dxa"/>
          </w:tcPr>
          <w:p w14:paraId="120DF7B8" w14:textId="77777777" w:rsidR="00731AAC" w:rsidRPr="00845359" w:rsidRDefault="00731AAC">
            <w:pPr>
              <w:rPr>
                <w:rFonts w:ascii="Arial" w:hAnsi="Arial" w:cs="Arial"/>
                <w:sz w:val="22"/>
                <w:szCs w:val="22"/>
              </w:rPr>
            </w:pPr>
          </w:p>
        </w:tc>
        <w:tc>
          <w:tcPr>
            <w:tcW w:w="1589" w:type="dxa"/>
          </w:tcPr>
          <w:p w14:paraId="3CE50A63" w14:textId="77777777" w:rsidR="00731AAC" w:rsidRPr="00845359" w:rsidRDefault="00731AAC">
            <w:pPr>
              <w:rPr>
                <w:rFonts w:ascii="Arial" w:hAnsi="Arial" w:cs="Arial"/>
                <w:sz w:val="22"/>
                <w:szCs w:val="22"/>
              </w:rPr>
            </w:pPr>
          </w:p>
        </w:tc>
        <w:tc>
          <w:tcPr>
            <w:tcW w:w="4723" w:type="dxa"/>
          </w:tcPr>
          <w:p w14:paraId="39CC48D0" w14:textId="77777777" w:rsidR="00731AAC" w:rsidRPr="00845359" w:rsidRDefault="00731AAC">
            <w:pPr>
              <w:rPr>
                <w:rFonts w:ascii="Arial" w:hAnsi="Arial" w:cs="Arial"/>
                <w:sz w:val="22"/>
                <w:szCs w:val="22"/>
              </w:rPr>
            </w:pPr>
          </w:p>
        </w:tc>
        <w:tc>
          <w:tcPr>
            <w:tcW w:w="970" w:type="dxa"/>
          </w:tcPr>
          <w:p w14:paraId="6D122D06" w14:textId="77777777" w:rsidR="00731AAC" w:rsidRPr="00845359" w:rsidRDefault="00731AAC">
            <w:pPr>
              <w:rPr>
                <w:rFonts w:ascii="Arial" w:hAnsi="Arial" w:cs="Arial"/>
                <w:sz w:val="22"/>
                <w:szCs w:val="22"/>
              </w:rPr>
            </w:pPr>
          </w:p>
        </w:tc>
      </w:tr>
      <w:tr w:rsidR="00731AAC" w:rsidRPr="00845359" w14:paraId="3E775614" w14:textId="77777777">
        <w:tc>
          <w:tcPr>
            <w:tcW w:w="1575" w:type="dxa"/>
          </w:tcPr>
          <w:p w14:paraId="20182C5E" w14:textId="77777777" w:rsidR="00731AAC" w:rsidRPr="00845359" w:rsidRDefault="00731AAC">
            <w:pPr>
              <w:rPr>
                <w:rFonts w:ascii="Arial" w:hAnsi="Arial" w:cs="Arial"/>
                <w:sz w:val="22"/>
                <w:szCs w:val="22"/>
              </w:rPr>
            </w:pPr>
          </w:p>
          <w:p w14:paraId="5A6AE58B" w14:textId="77777777" w:rsidR="00731AAC" w:rsidRPr="00845359" w:rsidRDefault="00731AAC">
            <w:pPr>
              <w:rPr>
                <w:rFonts w:ascii="Arial" w:hAnsi="Arial" w:cs="Arial"/>
                <w:sz w:val="22"/>
                <w:szCs w:val="22"/>
              </w:rPr>
            </w:pPr>
          </w:p>
          <w:p w14:paraId="51F4E5B4" w14:textId="77777777" w:rsidR="00731AAC" w:rsidRPr="00845359" w:rsidRDefault="00731AAC">
            <w:pPr>
              <w:rPr>
                <w:rFonts w:ascii="Arial" w:hAnsi="Arial" w:cs="Arial"/>
                <w:sz w:val="22"/>
                <w:szCs w:val="22"/>
              </w:rPr>
            </w:pPr>
          </w:p>
        </w:tc>
        <w:tc>
          <w:tcPr>
            <w:tcW w:w="2754" w:type="dxa"/>
          </w:tcPr>
          <w:p w14:paraId="3B1D0CEC" w14:textId="77777777" w:rsidR="00731AAC" w:rsidRPr="00845359" w:rsidRDefault="00731AAC">
            <w:pPr>
              <w:rPr>
                <w:rFonts w:ascii="Arial" w:hAnsi="Arial" w:cs="Arial"/>
                <w:sz w:val="22"/>
                <w:szCs w:val="22"/>
              </w:rPr>
            </w:pPr>
          </w:p>
          <w:p w14:paraId="64858E1A" w14:textId="77777777" w:rsidR="00731AAC" w:rsidRPr="00845359" w:rsidRDefault="00731AAC">
            <w:pPr>
              <w:rPr>
                <w:rFonts w:ascii="Arial" w:hAnsi="Arial" w:cs="Arial"/>
                <w:sz w:val="22"/>
                <w:szCs w:val="22"/>
              </w:rPr>
            </w:pPr>
          </w:p>
          <w:p w14:paraId="72A96983" w14:textId="77777777" w:rsidR="00731AAC" w:rsidRPr="00845359" w:rsidRDefault="00731AAC">
            <w:pPr>
              <w:rPr>
                <w:rFonts w:ascii="Arial" w:hAnsi="Arial" w:cs="Arial"/>
                <w:sz w:val="22"/>
                <w:szCs w:val="22"/>
              </w:rPr>
            </w:pPr>
          </w:p>
          <w:p w14:paraId="6841C045" w14:textId="77777777" w:rsidR="00731AAC" w:rsidRPr="00845359" w:rsidRDefault="00731AAC">
            <w:pPr>
              <w:rPr>
                <w:rFonts w:ascii="Arial" w:hAnsi="Arial" w:cs="Arial"/>
                <w:sz w:val="22"/>
                <w:szCs w:val="22"/>
              </w:rPr>
            </w:pPr>
          </w:p>
        </w:tc>
        <w:tc>
          <w:tcPr>
            <w:tcW w:w="2339" w:type="dxa"/>
          </w:tcPr>
          <w:p w14:paraId="3D7A16AB" w14:textId="77777777" w:rsidR="00731AAC" w:rsidRPr="00845359" w:rsidRDefault="00731AAC">
            <w:pPr>
              <w:rPr>
                <w:rFonts w:ascii="Arial" w:hAnsi="Arial" w:cs="Arial"/>
                <w:sz w:val="22"/>
                <w:szCs w:val="22"/>
              </w:rPr>
            </w:pPr>
          </w:p>
        </w:tc>
        <w:tc>
          <w:tcPr>
            <w:tcW w:w="1589" w:type="dxa"/>
          </w:tcPr>
          <w:p w14:paraId="0FC484C7" w14:textId="77777777" w:rsidR="00731AAC" w:rsidRPr="00845359" w:rsidRDefault="00731AAC">
            <w:pPr>
              <w:rPr>
                <w:rFonts w:ascii="Arial" w:hAnsi="Arial" w:cs="Arial"/>
                <w:sz w:val="22"/>
                <w:szCs w:val="22"/>
              </w:rPr>
            </w:pPr>
          </w:p>
        </w:tc>
        <w:tc>
          <w:tcPr>
            <w:tcW w:w="4723" w:type="dxa"/>
          </w:tcPr>
          <w:p w14:paraId="012673EE" w14:textId="77777777" w:rsidR="00731AAC" w:rsidRPr="00845359" w:rsidRDefault="00731AAC">
            <w:pPr>
              <w:rPr>
                <w:rFonts w:ascii="Arial" w:hAnsi="Arial" w:cs="Arial"/>
                <w:sz w:val="22"/>
                <w:szCs w:val="22"/>
              </w:rPr>
            </w:pPr>
          </w:p>
        </w:tc>
        <w:tc>
          <w:tcPr>
            <w:tcW w:w="970" w:type="dxa"/>
          </w:tcPr>
          <w:p w14:paraId="3B3A1654" w14:textId="77777777" w:rsidR="00731AAC" w:rsidRPr="00845359" w:rsidRDefault="00731AAC">
            <w:pPr>
              <w:rPr>
                <w:rFonts w:ascii="Arial" w:hAnsi="Arial" w:cs="Arial"/>
                <w:sz w:val="22"/>
                <w:szCs w:val="22"/>
              </w:rPr>
            </w:pPr>
          </w:p>
        </w:tc>
      </w:tr>
      <w:tr w:rsidR="00731AAC" w:rsidRPr="00845359" w14:paraId="2257B3C3" w14:textId="77777777">
        <w:tc>
          <w:tcPr>
            <w:tcW w:w="1575" w:type="dxa"/>
          </w:tcPr>
          <w:p w14:paraId="032E201A" w14:textId="77777777" w:rsidR="00731AAC" w:rsidRPr="00845359" w:rsidRDefault="00731AAC">
            <w:pPr>
              <w:rPr>
                <w:rFonts w:ascii="Arial" w:hAnsi="Arial" w:cs="Arial"/>
                <w:sz w:val="22"/>
                <w:szCs w:val="22"/>
              </w:rPr>
            </w:pPr>
          </w:p>
          <w:p w14:paraId="1B9228F7" w14:textId="77777777" w:rsidR="00731AAC" w:rsidRPr="00845359" w:rsidRDefault="00731AAC">
            <w:pPr>
              <w:rPr>
                <w:rFonts w:ascii="Arial" w:hAnsi="Arial" w:cs="Arial"/>
                <w:sz w:val="22"/>
                <w:szCs w:val="22"/>
              </w:rPr>
            </w:pPr>
          </w:p>
          <w:p w14:paraId="513A42F4" w14:textId="77777777" w:rsidR="00731AAC" w:rsidRPr="00845359" w:rsidRDefault="00731AAC">
            <w:pPr>
              <w:rPr>
                <w:rFonts w:ascii="Arial" w:hAnsi="Arial" w:cs="Arial"/>
                <w:sz w:val="22"/>
                <w:szCs w:val="22"/>
              </w:rPr>
            </w:pPr>
          </w:p>
        </w:tc>
        <w:tc>
          <w:tcPr>
            <w:tcW w:w="2754" w:type="dxa"/>
          </w:tcPr>
          <w:p w14:paraId="43277676" w14:textId="77777777" w:rsidR="00731AAC" w:rsidRPr="00845359" w:rsidRDefault="00731AAC">
            <w:pPr>
              <w:rPr>
                <w:rFonts w:ascii="Arial" w:hAnsi="Arial" w:cs="Arial"/>
                <w:sz w:val="22"/>
                <w:szCs w:val="22"/>
              </w:rPr>
            </w:pPr>
          </w:p>
          <w:p w14:paraId="5BF87551" w14:textId="77777777" w:rsidR="00731AAC" w:rsidRPr="00845359" w:rsidRDefault="00731AAC">
            <w:pPr>
              <w:rPr>
                <w:rFonts w:ascii="Arial" w:hAnsi="Arial" w:cs="Arial"/>
                <w:sz w:val="22"/>
                <w:szCs w:val="22"/>
              </w:rPr>
            </w:pPr>
          </w:p>
          <w:p w14:paraId="65B98635" w14:textId="77777777" w:rsidR="00731AAC" w:rsidRPr="00845359" w:rsidRDefault="00731AAC">
            <w:pPr>
              <w:rPr>
                <w:rFonts w:ascii="Arial" w:hAnsi="Arial" w:cs="Arial"/>
                <w:sz w:val="22"/>
                <w:szCs w:val="22"/>
              </w:rPr>
            </w:pPr>
          </w:p>
          <w:p w14:paraId="195E7AAB" w14:textId="77777777" w:rsidR="00731AAC" w:rsidRPr="00845359" w:rsidRDefault="00731AAC">
            <w:pPr>
              <w:rPr>
                <w:rFonts w:ascii="Arial" w:hAnsi="Arial" w:cs="Arial"/>
                <w:sz w:val="22"/>
                <w:szCs w:val="22"/>
              </w:rPr>
            </w:pPr>
          </w:p>
          <w:p w14:paraId="5894BCAC" w14:textId="77777777" w:rsidR="00731AAC" w:rsidRPr="00845359" w:rsidRDefault="00731AAC">
            <w:pPr>
              <w:rPr>
                <w:rFonts w:ascii="Arial" w:hAnsi="Arial" w:cs="Arial"/>
                <w:sz w:val="22"/>
                <w:szCs w:val="22"/>
              </w:rPr>
            </w:pPr>
          </w:p>
          <w:p w14:paraId="5D17086C" w14:textId="77777777" w:rsidR="00731AAC" w:rsidRPr="00845359" w:rsidRDefault="00731AAC">
            <w:pPr>
              <w:rPr>
                <w:rFonts w:ascii="Arial" w:hAnsi="Arial" w:cs="Arial"/>
                <w:sz w:val="22"/>
                <w:szCs w:val="22"/>
              </w:rPr>
            </w:pPr>
          </w:p>
        </w:tc>
        <w:tc>
          <w:tcPr>
            <w:tcW w:w="2339" w:type="dxa"/>
          </w:tcPr>
          <w:p w14:paraId="57AAED53" w14:textId="77777777" w:rsidR="00731AAC" w:rsidRPr="00845359" w:rsidRDefault="00731AAC">
            <w:pPr>
              <w:rPr>
                <w:rFonts w:ascii="Arial" w:hAnsi="Arial" w:cs="Arial"/>
                <w:sz w:val="22"/>
                <w:szCs w:val="22"/>
              </w:rPr>
            </w:pPr>
          </w:p>
        </w:tc>
        <w:tc>
          <w:tcPr>
            <w:tcW w:w="1589" w:type="dxa"/>
          </w:tcPr>
          <w:p w14:paraId="535F7E0A" w14:textId="77777777" w:rsidR="00731AAC" w:rsidRPr="00845359" w:rsidRDefault="00731AAC">
            <w:pPr>
              <w:rPr>
                <w:rFonts w:ascii="Arial" w:hAnsi="Arial" w:cs="Arial"/>
                <w:sz w:val="22"/>
                <w:szCs w:val="22"/>
              </w:rPr>
            </w:pPr>
          </w:p>
        </w:tc>
        <w:tc>
          <w:tcPr>
            <w:tcW w:w="4723" w:type="dxa"/>
          </w:tcPr>
          <w:p w14:paraId="11732D43" w14:textId="77777777" w:rsidR="00731AAC" w:rsidRPr="00845359" w:rsidRDefault="00731AAC">
            <w:pPr>
              <w:rPr>
                <w:rFonts w:ascii="Arial" w:hAnsi="Arial" w:cs="Arial"/>
                <w:sz w:val="22"/>
                <w:szCs w:val="22"/>
              </w:rPr>
            </w:pPr>
          </w:p>
        </w:tc>
        <w:tc>
          <w:tcPr>
            <w:tcW w:w="970" w:type="dxa"/>
          </w:tcPr>
          <w:p w14:paraId="0A9C1ED6" w14:textId="77777777" w:rsidR="00731AAC" w:rsidRPr="00845359" w:rsidRDefault="00731AAC">
            <w:pPr>
              <w:rPr>
                <w:rFonts w:ascii="Arial" w:hAnsi="Arial" w:cs="Arial"/>
                <w:sz w:val="22"/>
                <w:szCs w:val="22"/>
              </w:rPr>
            </w:pPr>
          </w:p>
        </w:tc>
      </w:tr>
      <w:tr w:rsidR="00731AAC" w:rsidRPr="00845359" w14:paraId="7CE76358" w14:textId="77777777">
        <w:tc>
          <w:tcPr>
            <w:tcW w:w="1575" w:type="dxa"/>
          </w:tcPr>
          <w:p w14:paraId="19980646" w14:textId="77777777" w:rsidR="00731AAC" w:rsidRPr="00845359" w:rsidRDefault="00731AAC">
            <w:pPr>
              <w:rPr>
                <w:rFonts w:ascii="Arial" w:hAnsi="Arial" w:cs="Arial"/>
                <w:sz w:val="22"/>
                <w:szCs w:val="22"/>
              </w:rPr>
            </w:pPr>
          </w:p>
          <w:p w14:paraId="78357B60" w14:textId="77777777" w:rsidR="00731AAC" w:rsidRPr="00845359" w:rsidRDefault="00731AAC">
            <w:pPr>
              <w:rPr>
                <w:rFonts w:ascii="Arial" w:hAnsi="Arial" w:cs="Arial"/>
                <w:sz w:val="22"/>
                <w:szCs w:val="22"/>
              </w:rPr>
            </w:pPr>
          </w:p>
          <w:p w14:paraId="36CB0ACF" w14:textId="77777777" w:rsidR="00731AAC" w:rsidRPr="00845359" w:rsidRDefault="00731AAC">
            <w:pPr>
              <w:rPr>
                <w:rFonts w:ascii="Arial" w:hAnsi="Arial" w:cs="Arial"/>
                <w:sz w:val="22"/>
                <w:szCs w:val="22"/>
              </w:rPr>
            </w:pPr>
          </w:p>
        </w:tc>
        <w:tc>
          <w:tcPr>
            <w:tcW w:w="2754" w:type="dxa"/>
          </w:tcPr>
          <w:p w14:paraId="266A87A2" w14:textId="77777777" w:rsidR="00731AAC" w:rsidRPr="00845359" w:rsidRDefault="00731AAC">
            <w:pPr>
              <w:rPr>
                <w:rFonts w:ascii="Arial" w:hAnsi="Arial" w:cs="Arial"/>
                <w:sz w:val="22"/>
                <w:szCs w:val="22"/>
              </w:rPr>
            </w:pPr>
          </w:p>
          <w:p w14:paraId="5FE222EC" w14:textId="77777777" w:rsidR="00731AAC" w:rsidRPr="00845359" w:rsidRDefault="00731AAC">
            <w:pPr>
              <w:rPr>
                <w:rFonts w:ascii="Arial" w:hAnsi="Arial" w:cs="Arial"/>
                <w:sz w:val="22"/>
                <w:szCs w:val="22"/>
              </w:rPr>
            </w:pPr>
          </w:p>
          <w:p w14:paraId="0162A61C" w14:textId="77777777" w:rsidR="00731AAC" w:rsidRPr="00845359" w:rsidRDefault="00731AAC">
            <w:pPr>
              <w:rPr>
                <w:rFonts w:ascii="Arial" w:hAnsi="Arial" w:cs="Arial"/>
                <w:sz w:val="22"/>
                <w:szCs w:val="22"/>
              </w:rPr>
            </w:pPr>
          </w:p>
          <w:p w14:paraId="408B22A4" w14:textId="77777777" w:rsidR="00731AAC" w:rsidRPr="00845359" w:rsidRDefault="00731AAC">
            <w:pPr>
              <w:rPr>
                <w:rFonts w:ascii="Arial" w:hAnsi="Arial" w:cs="Arial"/>
                <w:sz w:val="22"/>
                <w:szCs w:val="22"/>
              </w:rPr>
            </w:pPr>
          </w:p>
          <w:p w14:paraId="34BCB656" w14:textId="77777777" w:rsidR="00731AAC" w:rsidRPr="00845359" w:rsidRDefault="00731AAC">
            <w:pPr>
              <w:rPr>
                <w:rFonts w:ascii="Arial" w:hAnsi="Arial" w:cs="Arial"/>
                <w:sz w:val="22"/>
                <w:szCs w:val="22"/>
              </w:rPr>
            </w:pPr>
          </w:p>
          <w:p w14:paraId="46ABCE7E" w14:textId="77777777" w:rsidR="00731AAC" w:rsidRPr="00845359" w:rsidRDefault="00731AAC">
            <w:pPr>
              <w:rPr>
                <w:rFonts w:ascii="Arial" w:hAnsi="Arial" w:cs="Arial"/>
                <w:sz w:val="22"/>
                <w:szCs w:val="22"/>
              </w:rPr>
            </w:pPr>
          </w:p>
          <w:p w14:paraId="481D9C07" w14:textId="77777777" w:rsidR="00731AAC" w:rsidRPr="00845359" w:rsidRDefault="00731AAC">
            <w:pPr>
              <w:rPr>
                <w:rFonts w:ascii="Arial" w:hAnsi="Arial" w:cs="Arial"/>
                <w:sz w:val="22"/>
                <w:szCs w:val="22"/>
              </w:rPr>
            </w:pPr>
          </w:p>
        </w:tc>
        <w:tc>
          <w:tcPr>
            <w:tcW w:w="2339" w:type="dxa"/>
          </w:tcPr>
          <w:p w14:paraId="32F793BB" w14:textId="77777777" w:rsidR="00731AAC" w:rsidRPr="00845359" w:rsidRDefault="00731AAC">
            <w:pPr>
              <w:rPr>
                <w:rFonts w:ascii="Arial" w:hAnsi="Arial" w:cs="Arial"/>
                <w:sz w:val="22"/>
                <w:szCs w:val="22"/>
              </w:rPr>
            </w:pPr>
          </w:p>
        </w:tc>
        <w:tc>
          <w:tcPr>
            <w:tcW w:w="1589" w:type="dxa"/>
          </w:tcPr>
          <w:p w14:paraId="5EEB48F2" w14:textId="77777777" w:rsidR="00731AAC" w:rsidRPr="00845359" w:rsidRDefault="00731AAC">
            <w:pPr>
              <w:rPr>
                <w:rFonts w:ascii="Arial" w:hAnsi="Arial" w:cs="Arial"/>
                <w:sz w:val="22"/>
                <w:szCs w:val="22"/>
              </w:rPr>
            </w:pPr>
          </w:p>
        </w:tc>
        <w:tc>
          <w:tcPr>
            <w:tcW w:w="4723" w:type="dxa"/>
          </w:tcPr>
          <w:p w14:paraId="035A47DB" w14:textId="77777777" w:rsidR="00731AAC" w:rsidRPr="00845359" w:rsidRDefault="00731AAC">
            <w:pPr>
              <w:rPr>
                <w:rFonts w:ascii="Arial" w:hAnsi="Arial" w:cs="Arial"/>
                <w:sz w:val="22"/>
                <w:szCs w:val="22"/>
              </w:rPr>
            </w:pPr>
          </w:p>
        </w:tc>
        <w:tc>
          <w:tcPr>
            <w:tcW w:w="970" w:type="dxa"/>
          </w:tcPr>
          <w:p w14:paraId="39834B2A" w14:textId="77777777" w:rsidR="00731AAC" w:rsidRPr="00845359" w:rsidRDefault="00731AAC">
            <w:pPr>
              <w:rPr>
                <w:rFonts w:ascii="Arial" w:hAnsi="Arial" w:cs="Arial"/>
                <w:sz w:val="22"/>
                <w:szCs w:val="22"/>
              </w:rPr>
            </w:pPr>
          </w:p>
        </w:tc>
      </w:tr>
    </w:tbl>
    <w:p w14:paraId="53DB260C" w14:textId="77777777" w:rsidR="00731AAC" w:rsidRPr="00845359" w:rsidRDefault="00731AAC">
      <w:pPr>
        <w:rPr>
          <w:rFonts w:ascii="Arial" w:hAnsi="Arial" w:cs="Arial"/>
          <w:sz w:val="22"/>
          <w:szCs w:val="22"/>
        </w:rPr>
      </w:pPr>
    </w:p>
    <w:p w14:paraId="194F7699" w14:textId="295FD19D" w:rsidR="00731AAC" w:rsidRPr="00845359" w:rsidRDefault="003B56C4">
      <w:pPr>
        <w:rPr>
          <w:rFonts w:ascii="Arial" w:hAnsi="Arial" w:cs="Arial"/>
          <w:b/>
          <w:sz w:val="22"/>
          <w:szCs w:val="22"/>
        </w:rPr>
      </w:pPr>
      <w:r w:rsidRPr="00845359">
        <w:rPr>
          <w:rFonts w:ascii="Arial" w:hAnsi="Arial" w:cs="Arial"/>
          <w:b/>
          <w:sz w:val="22"/>
          <w:szCs w:val="22"/>
        </w:rPr>
        <w:t>Summary</w:t>
      </w:r>
      <w:r w:rsidR="00C14C27" w:rsidRPr="00845359">
        <w:rPr>
          <w:rFonts w:ascii="Arial" w:hAnsi="Arial" w:cs="Arial"/>
          <w:b/>
          <w:sz w:val="22"/>
          <w:szCs w:val="22"/>
        </w:rPr>
        <w:t>:</w:t>
      </w:r>
    </w:p>
    <w:sectPr w:rsidR="00731AAC" w:rsidRPr="00845359">
      <w:headerReference w:type="default" r:id="rId9"/>
      <w:pgSz w:w="16840" w:h="1190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4C1F" w14:textId="77777777" w:rsidR="00331D91" w:rsidRDefault="00331D91" w:rsidP="00786F16">
      <w:r>
        <w:separator/>
      </w:r>
    </w:p>
  </w:endnote>
  <w:endnote w:type="continuationSeparator" w:id="0">
    <w:p w14:paraId="5E09D1C1" w14:textId="77777777" w:rsidR="00331D91" w:rsidRDefault="00331D91" w:rsidP="00786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4995" w14:textId="77777777" w:rsidR="00331D91" w:rsidRDefault="00331D91" w:rsidP="00786F16">
      <w:r>
        <w:separator/>
      </w:r>
    </w:p>
  </w:footnote>
  <w:footnote w:type="continuationSeparator" w:id="0">
    <w:p w14:paraId="0E83D657" w14:textId="77777777" w:rsidR="00331D91" w:rsidRDefault="00331D91" w:rsidP="00786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749A" w14:textId="36622A70" w:rsidR="00786F16" w:rsidRPr="00786F16" w:rsidRDefault="00AB5BAB" w:rsidP="00786F16">
    <w:pPr>
      <w:pStyle w:val="Heading1"/>
      <w:rPr>
        <w:rFonts w:ascii="Arial Bold" w:hAnsi="Arial Bold" w:cs="Arial"/>
        <w:sz w:val="32"/>
      </w:rPr>
    </w:pPr>
    <w:r>
      <w:rPr>
        <w:noProof/>
      </w:rPr>
      <w:drawing>
        <wp:anchor distT="0" distB="0" distL="114300" distR="114300" simplePos="0" relativeHeight="251659263" behindDoc="0" locked="0" layoutInCell="1" allowOverlap="1" wp14:anchorId="7B0A8307" wp14:editId="6F29EC7B">
          <wp:simplePos x="0" y="0"/>
          <wp:positionH relativeFrom="margin">
            <wp:posOffset>2414905</wp:posOffset>
          </wp:positionH>
          <wp:positionV relativeFrom="paragraph">
            <wp:posOffset>-182880</wp:posOffset>
          </wp:positionV>
          <wp:extent cx="3307715" cy="777240"/>
          <wp:effectExtent l="0" t="0" r="6985" b="0"/>
          <wp:wrapSquare wrapText="bothSides"/>
          <wp:docPr id="1602890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90917" name="Picture 1602890917"/>
                  <pic:cNvPicPr/>
                </pic:nvPicPr>
                <pic:blipFill>
                  <a:blip r:embed="rId1">
                    <a:extLst>
                      <a:ext uri="{28A0092B-C50C-407E-A947-70E740481C1C}">
                        <a14:useLocalDpi xmlns:a14="http://schemas.microsoft.com/office/drawing/2010/main" val="0"/>
                      </a:ext>
                    </a:extLst>
                  </a:blip>
                  <a:stretch>
                    <a:fillRect/>
                  </a:stretch>
                </pic:blipFill>
                <pic:spPr>
                  <a:xfrm>
                    <a:off x="0" y="0"/>
                    <a:ext cx="3307715" cy="777240"/>
                  </a:xfrm>
                  <a:prstGeom prst="rect">
                    <a:avLst/>
                  </a:prstGeom>
                </pic:spPr>
              </pic:pic>
            </a:graphicData>
          </a:graphic>
          <wp14:sizeRelH relativeFrom="page">
            <wp14:pctWidth>0</wp14:pctWidth>
          </wp14:sizeRelH>
          <wp14:sizeRelV relativeFrom="page">
            <wp14:pctHeight>0</wp14:pctHeight>
          </wp14:sizeRelV>
        </wp:anchor>
      </w:drawing>
    </w:r>
    <w:r w:rsidR="00786F16">
      <w:rPr>
        <w:noProof/>
      </w:rPr>
      <w:drawing>
        <wp:anchor distT="0" distB="0" distL="114300" distR="114300" simplePos="0" relativeHeight="251660288" behindDoc="0" locked="0" layoutInCell="1" allowOverlap="1" wp14:anchorId="4C6BBBBB" wp14:editId="6F02D8FC">
          <wp:simplePos x="0" y="0"/>
          <wp:positionH relativeFrom="margin">
            <wp:posOffset>-104775</wp:posOffset>
          </wp:positionH>
          <wp:positionV relativeFrom="paragraph">
            <wp:posOffset>-69215</wp:posOffset>
          </wp:positionV>
          <wp:extent cx="2471420" cy="61214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AAC"/>
    <w:rsid w:val="00053603"/>
    <w:rsid w:val="000C7A1E"/>
    <w:rsid w:val="001F02D3"/>
    <w:rsid w:val="003219FE"/>
    <w:rsid w:val="00331D91"/>
    <w:rsid w:val="003B56C4"/>
    <w:rsid w:val="00486A03"/>
    <w:rsid w:val="004D211F"/>
    <w:rsid w:val="00544144"/>
    <w:rsid w:val="00583A2A"/>
    <w:rsid w:val="005976F3"/>
    <w:rsid w:val="005A2C74"/>
    <w:rsid w:val="00731AAC"/>
    <w:rsid w:val="00740FDF"/>
    <w:rsid w:val="00786F16"/>
    <w:rsid w:val="00845359"/>
    <w:rsid w:val="0099677E"/>
    <w:rsid w:val="00AB5BAB"/>
    <w:rsid w:val="00B64DC4"/>
    <w:rsid w:val="00BF0167"/>
    <w:rsid w:val="00C14C27"/>
    <w:rsid w:val="00CB2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AAC6B"/>
  <w15:docId w15:val="{E0B08AE8-82ED-3243-BF2A-450F6B03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1F02D3"/>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86F16"/>
    <w:pPr>
      <w:tabs>
        <w:tab w:val="center" w:pos="4513"/>
        <w:tab w:val="right" w:pos="9026"/>
      </w:tabs>
    </w:pPr>
  </w:style>
  <w:style w:type="character" w:customStyle="1" w:styleId="HeaderChar">
    <w:name w:val="Header Char"/>
    <w:basedOn w:val="DefaultParagraphFont"/>
    <w:link w:val="Header"/>
    <w:uiPriority w:val="99"/>
    <w:rsid w:val="00786F16"/>
  </w:style>
  <w:style w:type="paragraph" w:styleId="Footer">
    <w:name w:val="footer"/>
    <w:basedOn w:val="Normal"/>
    <w:link w:val="FooterChar"/>
    <w:uiPriority w:val="99"/>
    <w:unhideWhenUsed/>
    <w:rsid w:val="00786F16"/>
    <w:pPr>
      <w:tabs>
        <w:tab w:val="center" w:pos="4513"/>
        <w:tab w:val="right" w:pos="9026"/>
      </w:tabs>
    </w:pPr>
  </w:style>
  <w:style w:type="character" w:customStyle="1" w:styleId="FooterChar">
    <w:name w:val="Footer Char"/>
    <w:basedOn w:val="DefaultParagraphFont"/>
    <w:link w:val="Footer"/>
    <w:uiPriority w:val="99"/>
    <w:rsid w:val="00786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845594">
      <w:bodyDiv w:val="1"/>
      <w:marLeft w:val="0"/>
      <w:marRight w:val="0"/>
      <w:marTop w:val="0"/>
      <w:marBottom w:val="0"/>
      <w:divBdr>
        <w:top w:val="none" w:sz="0" w:space="0" w:color="auto"/>
        <w:left w:val="none" w:sz="0" w:space="0" w:color="auto"/>
        <w:bottom w:val="none" w:sz="0" w:space="0" w:color="auto"/>
        <w:right w:val="none" w:sz="0" w:space="0" w:color="auto"/>
      </w:divBdr>
    </w:div>
    <w:div w:id="1777599393">
      <w:bodyDiv w:val="1"/>
      <w:marLeft w:val="0"/>
      <w:marRight w:val="0"/>
      <w:marTop w:val="0"/>
      <w:marBottom w:val="0"/>
      <w:divBdr>
        <w:top w:val="none" w:sz="0" w:space="0" w:color="auto"/>
        <w:left w:val="none" w:sz="0" w:space="0" w:color="auto"/>
        <w:bottom w:val="none" w:sz="0" w:space="0" w:color="auto"/>
        <w:right w:val="none" w:sz="0" w:space="0" w:color="auto"/>
      </w:divBdr>
    </w:div>
    <w:div w:id="1879587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62586-5745-489A-A63E-97C7F8B39170}">
  <ds:schemaRefs>
    <ds:schemaRef ds:uri="http://schemas.microsoft.com/sharepoint/v3/contenttype/forms"/>
  </ds:schemaRefs>
</ds:datastoreItem>
</file>

<file path=customXml/itemProps2.xml><?xml version="1.0" encoding="utf-8"?>
<ds:datastoreItem xmlns:ds="http://schemas.openxmlformats.org/officeDocument/2006/customXml" ds:itemID="{943E53D0-886B-4931-AB7A-3AE97F5A43E8}">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BBB6C669-100A-49F8-B0AA-83A6AA186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Lynch</dc:creator>
  <cp:lastModifiedBy>Jess Uppal</cp:lastModifiedBy>
  <cp:revision>11</cp:revision>
  <dcterms:created xsi:type="dcterms:W3CDTF">2019-12-02T14:08:00Z</dcterms:created>
  <dcterms:modified xsi:type="dcterms:W3CDTF">2026-08-18T12:21:00Z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22218400</vt:r8>
  </property>
  <property fmtid="{D5CDD505-2E9C-101B-9397-08002B2CF9AE}" pid="4" name="MediaServiceImageTags">
    <vt:lpwstr/>
  </property>
</Properties>
</file>