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9012" w14:textId="6547806B" w:rsidR="00073208" w:rsidRDefault="00073208" w:rsidP="00073208">
      <w:pPr>
        <w:pStyle w:val="Heading2"/>
        <w:jc w:val="center"/>
        <w:rPr>
          <w:szCs w:val="22"/>
        </w:rPr>
      </w:pPr>
      <w:r>
        <w:rPr>
          <w:noProof/>
          <w:szCs w:val="22"/>
        </w:rPr>
        <w:drawing>
          <wp:anchor distT="0" distB="0" distL="114300" distR="114300" simplePos="0" relativeHeight="251658240" behindDoc="0" locked="0" layoutInCell="1" allowOverlap="1" wp14:anchorId="308588E8" wp14:editId="71DDD3AC">
            <wp:simplePos x="0" y="0"/>
            <wp:positionH relativeFrom="margin">
              <wp:align>center</wp:align>
            </wp:positionH>
            <wp:positionV relativeFrom="page">
              <wp:posOffset>257175</wp:posOffset>
            </wp:positionV>
            <wp:extent cx="4267200" cy="1266190"/>
            <wp:effectExtent l="0" t="0" r="0" b="0"/>
            <wp:wrapSquare wrapText="bothSides"/>
            <wp:docPr id="2" name="Picture 2" descr="Logo, company nam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S-colour with slogan Type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7200" cy="1266190"/>
                    </a:xfrm>
                    <a:prstGeom prst="rect">
                      <a:avLst/>
                    </a:prstGeom>
                  </pic:spPr>
                </pic:pic>
              </a:graphicData>
            </a:graphic>
          </wp:anchor>
        </w:drawing>
      </w:r>
    </w:p>
    <w:p w14:paraId="41ADD1D5" w14:textId="359D0EA4" w:rsidR="00073208" w:rsidRDefault="00073208" w:rsidP="00073208">
      <w:pPr>
        <w:pStyle w:val="Heading2"/>
        <w:jc w:val="center"/>
        <w:rPr>
          <w:szCs w:val="22"/>
        </w:rPr>
      </w:pPr>
    </w:p>
    <w:p w14:paraId="7459D4A2" w14:textId="77777777" w:rsidR="00073208" w:rsidRDefault="00073208" w:rsidP="00073208">
      <w:pPr>
        <w:pStyle w:val="Heading2"/>
        <w:jc w:val="center"/>
        <w:rPr>
          <w:szCs w:val="22"/>
        </w:rPr>
      </w:pPr>
    </w:p>
    <w:p w14:paraId="0082DC96" w14:textId="77777777" w:rsidR="00073208" w:rsidRDefault="00073208" w:rsidP="00073208">
      <w:pPr>
        <w:pStyle w:val="Heading2"/>
        <w:jc w:val="center"/>
        <w:rPr>
          <w:szCs w:val="22"/>
        </w:rPr>
      </w:pPr>
    </w:p>
    <w:p w14:paraId="4E8AD909" w14:textId="77777777" w:rsidR="007176F6" w:rsidRDefault="007176F6" w:rsidP="00073208">
      <w:pPr>
        <w:pStyle w:val="Heading2"/>
        <w:jc w:val="center"/>
        <w:rPr>
          <w:szCs w:val="22"/>
        </w:rPr>
      </w:pPr>
    </w:p>
    <w:p w14:paraId="0C0E702C" w14:textId="259F570C" w:rsidR="001E40FD" w:rsidRPr="00937B9E" w:rsidRDefault="00DC038B" w:rsidP="00DC038B">
      <w:pPr>
        <w:pStyle w:val="Heading2"/>
        <w:tabs>
          <w:tab w:val="left" w:pos="2560"/>
          <w:tab w:val="center" w:pos="4512"/>
        </w:tabs>
        <w:jc w:val="center"/>
        <w:rPr>
          <w:szCs w:val="22"/>
        </w:rPr>
      </w:pPr>
      <w:r w:rsidRPr="00937B9E">
        <w:rPr>
          <w:szCs w:val="22"/>
        </w:rPr>
        <w:t>C</w:t>
      </w:r>
      <w:r w:rsidR="001E40FD" w:rsidRPr="00937B9E">
        <w:rPr>
          <w:szCs w:val="22"/>
        </w:rPr>
        <w:t>ompany Number 00005188</w:t>
      </w:r>
    </w:p>
    <w:p w14:paraId="20F1FA30" w14:textId="77777777" w:rsidR="001E40FD" w:rsidRPr="00937B9E" w:rsidRDefault="001E40FD">
      <w:pPr>
        <w:pStyle w:val="Heading1"/>
        <w:rPr>
          <w:szCs w:val="22"/>
        </w:rPr>
      </w:pPr>
    </w:p>
    <w:p w14:paraId="7E17D1BC" w14:textId="77777777" w:rsidR="001E40FD" w:rsidRPr="00937B9E" w:rsidRDefault="001E40FD">
      <w:pPr>
        <w:pStyle w:val="Heading1"/>
        <w:rPr>
          <w:szCs w:val="22"/>
        </w:rPr>
      </w:pPr>
    </w:p>
    <w:p w14:paraId="72D61261" w14:textId="77777777" w:rsidR="001E40FD" w:rsidRPr="00937B9E" w:rsidRDefault="001E40FD">
      <w:pPr>
        <w:pStyle w:val="Heading1"/>
        <w:rPr>
          <w:szCs w:val="22"/>
        </w:rPr>
      </w:pPr>
      <w:r w:rsidRPr="00937B9E">
        <w:rPr>
          <w:szCs w:val="22"/>
        </w:rPr>
        <w:fldChar w:fldCharType="begin"/>
      </w:r>
      <w:r w:rsidRPr="00937B9E">
        <w:rPr>
          <w:szCs w:val="22"/>
        </w:rPr>
        <w:instrText xml:space="preserve"> SEQ CHAPTER \h \r 1</w:instrText>
      </w:r>
      <w:r w:rsidRPr="00937B9E">
        <w:rPr>
          <w:szCs w:val="22"/>
        </w:rPr>
        <w:fldChar w:fldCharType="end"/>
      </w:r>
      <w:r w:rsidRPr="00937B9E">
        <w:rPr>
          <w:szCs w:val="22"/>
        </w:rPr>
        <w:t>Form of Proxy</w:t>
      </w:r>
    </w:p>
    <w:p w14:paraId="198C0176" w14:textId="77777777" w:rsidR="001E40FD" w:rsidRPr="00937B9E" w:rsidRDefault="001E40FD">
      <w:pPr>
        <w:jc w:val="both"/>
        <w:rPr>
          <w:rFonts w:ascii="Arial" w:hAnsi="Arial" w:cs="Arial"/>
          <w:sz w:val="22"/>
          <w:szCs w:val="22"/>
        </w:rPr>
      </w:pPr>
    </w:p>
    <w:p w14:paraId="2B20C6D6" w14:textId="77777777" w:rsidR="001E40FD" w:rsidRPr="00937B9E" w:rsidRDefault="001E40FD">
      <w:pPr>
        <w:jc w:val="center"/>
        <w:rPr>
          <w:rFonts w:ascii="Arial" w:hAnsi="Arial" w:cs="Arial"/>
          <w:b/>
          <w:bCs/>
          <w:sz w:val="22"/>
          <w:szCs w:val="22"/>
        </w:rPr>
      </w:pPr>
      <w:r w:rsidRPr="00937B9E">
        <w:rPr>
          <w:rFonts w:ascii="Arial" w:hAnsi="Arial" w:cs="Arial"/>
          <w:b/>
          <w:bCs/>
          <w:sz w:val="22"/>
          <w:szCs w:val="22"/>
        </w:rPr>
        <w:t>Birmingham Law Society (‘the Society</w:t>
      </w:r>
      <w:r w:rsidR="00597787" w:rsidRPr="00937B9E">
        <w:rPr>
          <w:rFonts w:ascii="Arial" w:hAnsi="Arial" w:cs="Arial"/>
          <w:b/>
          <w:bCs/>
          <w:sz w:val="22"/>
          <w:szCs w:val="22"/>
        </w:rPr>
        <w:t>’</w:t>
      </w:r>
      <w:r w:rsidRPr="00937B9E">
        <w:rPr>
          <w:rFonts w:ascii="Arial" w:hAnsi="Arial" w:cs="Arial"/>
          <w:b/>
          <w:bCs/>
          <w:sz w:val="22"/>
          <w:szCs w:val="22"/>
        </w:rPr>
        <w:t>)</w:t>
      </w:r>
    </w:p>
    <w:p w14:paraId="2378D7B6" w14:textId="77777777" w:rsidR="001E40FD" w:rsidRPr="00937B9E" w:rsidRDefault="001E40FD">
      <w:pPr>
        <w:jc w:val="center"/>
        <w:rPr>
          <w:rFonts w:ascii="Arial" w:hAnsi="Arial" w:cs="Arial"/>
          <w:b/>
          <w:bCs/>
          <w:sz w:val="22"/>
          <w:szCs w:val="22"/>
        </w:rPr>
      </w:pPr>
    </w:p>
    <w:p w14:paraId="730E4861" w14:textId="4D9BD9C1" w:rsidR="000D7F8E" w:rsidRPr="00937B9E" w:rsidRDefault="001E40FD" w:rsidP="000D7F8E">
      <w:pPr>
        <w:autoSpaceDE w:val="0"/>
        <w:autoSpaceDN w:val="0"/>
        <w:adjustRightInd w:val="0"/>
        <w:jc w:val="both"/>
        <w:rPr>
          <w:rFonts w:ascii="Arial" w:hAnsi="Arial" w:cs="Arial"/>
          <w:color w:val="000000" w:themeColor="text1"/>
          <w:sz w:val="22"/>
          <w:szCs w:val="22"/>
        </w:rPr>
      </w:pPr>
      <w:r w:rsidRPr="00937B9E">
        <w:rPr>
          <w:rFonts w:ascii="Arial" w:hAnsi="Arial" w:cs="Arial"/>
          <w:sz w:val="22"/>
          <w:szCs w:val="22"/>
        </w:rPr>
        <w:t>Form of Proxy for voting at the</w:t>
      </w:r>
      <w:r w:rsidR="00032FE6" w:rsidRPr="00937B9E">
        <w:rPr>
          <w:rFonts w:ascii="Arial" w:hAnsi="Arial" w:cs="Arial"/>
          <w:sz w:val="22"/>
          <w:szCs w:val="22"/>
        </w:rPr>
        <w:t xml:space="preserve"> </w:t>
      </w:r>
      <w:r w:rsidRPr="00937B9E">
        <w:rPr>
          <w:rFonts w:ascii="Arial" w:hAnsi="Arial" w:cs="Arial"/>
          <w:sz w:val="22"/>
          <w:szCs w:val="22"/>
        </w:rPr>
        <w:t xml:space="preserve">Annual General Meeting at </w:t>
      </w:r>
      <w:r w:rsidR="008D7EC5" w:rsidRPr="00937B9E">
        <w:rPr>
          <w:rFonts w:ascii="Arial" w:hAnsi="Arial" w:cs="Arial"/>
          <w:b/>
          <w:sz w:val="22"/>
          <w:szCs w:val="22"/>
        </w:rPr>
        <w:t>No5 Barristers’ Chambers</w:t>
      </w:r>
      <w:r w:rsidR="00AF011C" w:rsidRPr="00937B9E">
        <w:rPr>
          <w:rFonts w:ascii="Arial" w:hAnsi="Arial" w:cs="Arial"/>
          <w:sz w:val="22"/>
          <w:szCs w:val="22"/>
        </w:rPr>
        <w:t>, 103 Colmore Row</w:t>
      </w:r>
      <w:r w:rsidR="00AF011C" w:rsidRPr="00937B9E">
        <w:rPr>
          <w:rFonts w:ascii="Arial" w:hAnsi="Arial" w:cs="Arial"/>
          <w:sz w:val="22"/>
          <w:szCs w:val="22"/>
          <w:shd w:val="clear" w:color="auto" w:fill="FFFFFF"/>
        </w:rPr>
        <w:t>, Birmingham, B3 3AG</w:t>
      </w:r>
      <w:r w:rsidR="00AF011C" w:rsidRPr="00937B9E">
        <w:rPr>
          <w:rFonts w:ascii="Arial" w:hAnsi="Arial" w:cs="Arial"/>
          <w:color w:val="000000" w:themeColor="text1"/>
          <w:sz w:val="22"/>
          <w:szCs w:val="22"/>
        </w:rPr>
        <w:t xml:space="preserve"> </w:t>
      </w:r>
      <w:r w:rsidR="000D7F8E" w:rsidRPr="00937B9E">
        <w:rPr>
          <w:rFonts w:ascii="Arial" w:hAnsi="Arial" w:cs="Arial"/>
          <w:color w:val="000000" w:themeColor="text1"/>
          <w:sz w:val="22"/>
          <w:szCs w:val="22"/>
        </w:rPr>
        <w:t xml:space="preserve">on </w:t>
      </w:r>
      <w:r w:rsidR="009971E6">
        <w:rPr>
          <w:rFonts w:ascii="Arial" w:hAnsi="Arial" w:cs="Arial"/>
          <w:color w:val="000000" w:themeColor="text1"/>
          <w:sz w:val="22"/>
          <w:szCs w:val="22"/>
        </w:rPr>
        <w:t>25 September 2025</w:t>
      </w:r>
      <w:r w:rsidR="000D7F8E" w:rsidRPr="00937B9E">
        <w:rPr>
          <w:rFonts w:ascii="Arial" w:hAnsi="Arial" w:cs="Arial"/>
          <w:color w:val="000000" w:themeColor="text1"/>
          <w:sz w:val="22"/>
          <w:szCs w:val="22"/>
        </w:rPr>
        <w:t xml:space="preserve"> at 5.</w:t>
      </w:r>
      <w:r w:rsidR="008D7EC5" w:rsidRPr="00937B9E">
        <w:rPr>
          <w:rFonts w:ascii="Arial" w:hAnsi="Arial" w:cs="Arial"/>
          <w:color w:val="000000" w:themeColor="text1"/>
          <w:sz w:val="22"/>
          <w:szCs w:val="22"/>
        </w:rPr>
        <w:t>00</w:t>
      </w:r>
      <w:r w:rsidR="000D7F8E" w:rsidRPr="00937B9E">
        <w:rPr>
          <w:rFonts w:ascii="Arial" w:hAnsi="Arial" w:cs="Arial"/>
          <w:color w:val="000000" w:themeColor="text1"/>
          <w:sz w:val="22"/>
          <w:szCs w:val="22"/>
        </w:rPr>
        <w:t>pm.</w:t>
      </w:r>
    </w:p>
    <w:p w14:paraId="62A50C98" w14:textId="34C134AB" w:rsidR="001E40FD" w:rsidRPr="00937B9E" w:rsidRDefault="001E40FD" w:rsidP="000D7F8E">
      <w:pPr>
        <w:autoSpaceDE w:val="0"/>
        <w:autoSpaceDN w:val="0"/>
        <w:adjustRightInd w:val="0"/>
        <w:rPr>
          <w:rFonts w:ascii="Arial" w:hAnsi="Arial" w:cs="Arial"/>
          <w:sz w:val="22"/>
          <w:szCs w:val="22"/>
        </w:rPr>
      </w:pPr>
    </w:p>
    <w:p w14:paraId="70E10E70" w14:textId="77777777" w:rsidR="001E40FD" w:rsidRPr="00937B9E" w:rsidRDefault="001E40FD">
      <w:pPr>
        <w:jc w:val="both"/>
        <w:rPr>
          <w:rFonts w:ascii="Arial" w:hAnsi="Arial" w:cs="Arial"/>
          <w:sz w:val="22"/>
          <w:szCs w:val="22"/>
        </w:rPr>
      </w:pPr>
      <w:r w:rsidRPr="00937B9E">
        <w:rPr>
          <w:rFonts w:ascii="Arial" w:hAnsi="Arial" w:cs="Arial"/>
          <w:sz w:val="22"/>
          <w:szCs w:val="22"/>
        </w:rPr>
        <w:t xml:space="preserve">I, _________________________________ of ______________________________, </w:t>
      </w:r>
    </w:p>
    <w:p w14:paraId="04F3DC1F" w14:textId="77777777" w:rsidR="001E40FD" w:rsidRPr="00937B9E" w:rsidRDefault="001E40FD">
      <w:pPr>
        <w:jc w:val="both"/>
        <w:rPr>
          <w:rFonts w:ascii="Arial" w:hAnsi="Arial" w:cs="Arial"/>
          <w:sz w:val="22"/>
          <w:szCs w:val="22"/>
        </w:rPr>
      </w:pPr>
    </w:p>
    <w:p w14:paraId="612689B7" w14:textId="41F2F5C4" w:rsidR="006A0349" w:rsidRPr="00937B9E" w:rsidRDefault="001E40FD" w:rsidP="006A0349">
      <w:pPr>
        <w:rPr>
          <w:rFonts w:ascii="Arial" w:hAnsi="Arial" w:cs="Arial"/>
          <w:sz w:val="22"/>
          <w:szCs w:val="22"/>
        </w:rPr>
      </w:pPr>
      <w:r w:rsidRPr="00937B9E">
        <w:rPr>
          <w:rFonts w:ascii="Arial" w:hAnsi="Arial" w:cs="Arial"/>
          <w:sz w:val="22"/>
          <w:szCs w:val="22"/>
        </w:rPr>
        <w:t>being a Member of the Society hereby appoint</w:t>
      </w:r>
      <w:r w:rsidR="006A0349" w:rsidRPr="00937B9E">
        <w:rPr>
          <w:rFonts w:ascii="Arial" w:hAnsi="Arial" w:cs="Arial"/>
          <w:sz w:val="22"/>
          <w:szCs w:val="22"/>
        </w:rPr>
        <w:t>: ______________________________________________________________________of</w:t>
      </w:r>
    </w:p>
    <w:p w14:paraId="20CB2524" w14:textId="77777777" w:rsidR="006A0349" w:rsidRPr="00937B9E" w:rsidRDefault="006A0349" w:rsidP="006A0349">
      <w:pPr>
        <w:rPr>
          <w:rFonts w:ascii="Arial" w:hAnsi="Arial" w:cs="Arial"/>
          <w:sz w:val="22"/>
          <w:szCs w:val="22"/>
        </w:rPr>
      </w:pPr>
    </w:p>
    <w:p w14:paraId="3D83F255" w14:textId="5DCB73CE" w:rsidR="001E40FD" w:rsidRPr="00937B9E" w:rsidRDefault="006A0349" w:rsidP="006A0349">
      <w:pPr>
        <w:rPr>
          <w:rFonts w:ascii="Arial" w:hAnsi="Arial" w:cs="Arial"/>
          <w:sz w:val="22"/>
          <w:szCs w:val="22"/>
        </w:rPr>
      </w:pPr>
      <w:r w:rsidRPr="00937B9E">
        <w:rPr>
          <w:rFonts w:ascii="Arial" w:hAnsi="Arial" w:cs="Arial"/>
          <w:sz w:val="22"/>
          <w:szCs w:val="22"/>
        </w:rPr>
        <w:t>________________________________________________________________________</w:t>
      </w:r>
    </w:p>
    <w:p w14:paraId="09F48298" w14:textId="77777777" w:rsidR="001E40FD" w:rsidRPr="00937B9E" w:rsidRDefault="001E40FD">
      <w:pPr>
        <w:jc w:val="both"/>
        <w:rPr>
          <w:rFonts w:ascii="Arial" w:hAnsi="Arial" w:cs="Arial"/>
          <w:sz w:val="22"/>
          <w:szCs w:val="22"/>
        </w:rPr>
      </w:pPr>
    </w:p>
    <w:p w14:paraId="169F5444" w14:textId="4A958E24" w:rsidR="001E40FD" w:rsidRPr="00937B9E" w:rsidRDefault="001E40FD">
      <w:pPr>
        <w:jc w:val="both"/>
        <w:rPr>
          <w:rFonts w:ascii="Arial" w:hAnsi="Arial" w:cs="Arial"/>
          <w:sz w:val="22"/>
          <w:szCs w:val="22"/>
        </w:rPr>
      </w:pPr>
      <w:r w:rsidRPr="00937B9E">
        <w:rPr>
          <w:rFonts w:ascii="Arial" w:hAnsi="Arial" w:cs="Arial"/>
          <w:sz w:val="22"/>
          <w:szCs w:val="22"/>
        </w:rPr>
        <w:t>as my proxy to vote in my name and on my behalf at the Annual General Meeting</w:t>
      </w:r>
      <w:r w:rsidR="00E711D3" w:rsidRPr="00937B9E">
        <w:rPr>
          <w:rFonts w:ascii="Arial" w:hAnsi="Arial" w:cs="Arial"/>
          <w:sz w:val="22"/>
          <w:szCs w:val="22"/>
        </w:rPr>
        <w:t xml:space="preserve"> of the Society to </w:t>
      </w:r>
      <w:proofErr w:type="gramStart"/>
      <w:r w:rsidR="00E711D3" w:rsidRPr="00937B9E">
        <w:rPr>
          <w:rFonts w:ascii="Arial" w:hAnsi="Arial" w:cs="Arial"/>
          <w:sz w:val="22"/>
          <w:szCs w:val="22"/>
        </w:rPr>
        <w:t>be held</w:t>
      </w:r>
      <w:proofErr w:type="gramEnd"/>
      <w:r w:rsidR="00E711D3" w:rsidRPr="00937B9E">
        <w:rPr>
          <w:rFonts w:ascii="Arial" w:hAnsi="Arial" w:cs="Arial"/>
          <w:sz w:val="22"/>
          <w:szCs w:val="22"/>
        </w:rPr>
        <w:t xml:space="preserve"> on </w:t>
      </w:r>
      <w:r w:rsidR="008568C5">
        <w:rPr>
          <w:rFonts w:ascii="Arial" w:hAnsi="Arial" w:cs="Arial"/>
          <w:sz w:val="22"/>
          <w:szCs w:val="22"/>
        </w:rPr>
        <w:t>25</w:t>
      </w:r>
      <w:r w:rsidR="008D7EC5" w:rsidRPr="00937B9E">
        <w:rPr>
          <w:rFonts w:ascii="Arial" w:hAnsi="Arial" w:cs="Arial"/>
          <w:sz w:val="22"/>
          <w:szCs w:val="22"/>
        </w:rPr>
        <w:t xml:space="preserve"> </w:t>
      </w:r>
      <w:r w:rsidR="006A0349" w:rsidRPr="00937B9E">
        <w:rPr>
          <w:rFonts w:ascii="Arial" w:hAnsi="Arial" w:cs="Arial"/>
          <w:sz w:val="22"/>
          <w:szCs w:val="22"/>
        </w:rPr>
        <w:t xml:space="preserve">September </w:t>
      </w:r>
      <w:r w:rsidR="008568C5">
        <w:rPr>
          <w:rFonts w:ascii="Arial" w:hAnsi="Arial" w:cs="Arial"/>
          <w:sz w:val="22"/>
          <w:szCs w:val="22"/>
        </w:rPr>
        <w:t>2025</w:t>
      </w:r>
      <w:r w:rsidR="006A0349" w:rsidRPr="00937B9E">
        <w:rPr>
          <w:rFonts w:ascii="Arial" w:hAnsi="Arial" w:cs="Arial"/>
          <w:sz w:val="22"/>
          <w:szCs w:val="22"/>
        </w:rPr>
        <w:t xml:space="preserve"> </w:t>
      </w:r>
      <w:r w:rsidR="001429A7" w:rsidRPr="00937B9E">
        <w:rPr>
          <w:rFonts w:ascii="Arial" w:hAnsi="Arial" w:cs="Arial"/>
          <w:sz w:val="22"/>
          <w:szCs w:val="22"/>
        </w:rPr>
        <w:t>and at any adjournment thereof</w:t>
      </w:r>
      <w:r w:rsidRPr="00937B9E">
        <w:rPr>
          <w:rFonts w:ascii="Arial" w:hAnsi="Arial" w:cs="Arial"/>
          <w:sz w:val="22"/>
          <w:szCs w:val="22"/>
        </w:rPr>
        <w:t>.</w:t>
      </w:r>
    </w:p>
    <w:p w14:paraId="7D12F1F2" w14:textId="77777777" w:rsidR="001E40FD" w:rsidRPr="00937B9E" w:rsidRDefault="001E40FD">
      <w:pPr>
        <w:jc w:val="both"/>
        <w:rPr>
          <w:rFonts w:ascii="Arial" w:hAnsi="Arial" w:cs="Arial"/>
          <w:sz w:val="22"/>
          <w:szCs w:val="22"/>
          <w:lang w:val="en-US"/>
        </w:rPr>
      </w:pPr>
    </w:p>
    <w:p w14:paraId="79707523" w14:textId="7B97793C" w:rsidR="004D477B" w:rsidRPr="00937B9E" w:rsidRDefault="004D477B">
      <w:pPr>
        <w:jc w:val="both"/>
        <w:rPr>
          <w:rFonts w:ascii="Arial" w:hAnsi="Arial" w:cs="Arial"/>
          <w:sz w:val="22"/>
          <w:szCs w:val="22"/>
          <w:lang w:val="en-US"/>
        </w:rPr>
        <w:sectPr w:rsidR="004D477B" w:rsidRPr="00937B9E">
          <w:footerReference w:type="default" r:id="rId12"/>
          <w:pgSz w:w="11905" w:h="16837"/>
          <w:pgMar w:top="1440" w:right="1440" w:bottom="1440" w:left="1440" w:header="1440" w:footer="1440" w:gutter="0"/>
          <w:cols w:space="720"/>
        </w:sectPr>
      </w:pPr>
    </w:p>
    <w:p w14:paraId="2E4573F3" w14:textId="308B21CD" w:rsidR="00B0491E" w:rsidRPr="00937B9E" w:rsidRDefault="00B0491E" w:rsidP="00B0491E">
      <w:pPr>
        <w:numPr>
          <w:ilvl w:val="12"/>
          <w:numId w:val="0"/>
        </w:numPr>
        <w:tabs>
          <w:tab w:val="left" w:pos="720"/>
          <w:tab w:val="left" w:pos="1440"/>
          <w:tab w:val="left" w:pos="2160"/>
        </w:tabs>
        <w:jc w:val="both"/>
        <w:rPr>
          <w:rFonts w:ascii="Arial" w:hAnsi="Arial" w:cs="Arial"/>
          <w:sz w:val="22"/>
          <w:szCs w:val="22"/>
        </w:rPr>
      </w:pPr>
      <w:r w:rsidRPr="00937B9E">
        <w:rPr>
          <w:rFonts w:ascii="Arial" w:hAnsi="Arial" w:cs="Arial"/>
          <w:sz w:val="22"/>
          <w:szCs w:val="22"/>
        </w:rPr>
        <w:t xml:space="preserve">I instruct my proxy to vote as indicated below by marking the appropriate box. Unless otherwise instructed below, the proxy may vote as </w:t>
      </w:r>
      <w:r w:rsidR="00155CA6">
        <w:rPr>
          <w:rFonts w:ascii="Arial" w:hAnsi="Arial" w:cs="Arial"/>
          <w:sz w:val="22"/>
          <w:szCs w:val="22"/>
        </w:rPr>
        <w:t>they</w:t>
      </w:r>
      <w:r w:rsidRPr="00937B9E">
        <w:rPr>
          <w:rFonts w:ascii="Arial" w:hAnsi="Arial" w:cs="Arial"/>
          <w:sz w:val="22"/>
          <w:szCs w:val="22"/>
        </w:rPr>
        <w:t xml:space="preserve"> see fit or abstain from voting</w:t>
      </w:r>
      <w:proofErr w:type="gramStart"/>
      <w:r w:rsidRPr="00937B9E">
        <w:rPr>
          <w:rFonts w:ascii="Arial" w:hAnsi="Arial" w:cs="Arial"/>
          <w:sz w:val="22"/>
          <w:szCs w:val="22"/>
        </w:rPr>
        <w:t xml:space="preserve">.  </w:t>
      </w:r>
      <w:proofErr w:type="gramEnd"/>
    </w:p>
    <w:p w14:paraId="17F33DA4" w14:textId="77777777" w:rsidR="00AA12F6" w:rsidRDefault="00AA12F6" w:rsidP="00B0491E">
      <w:pPr>
        <w:numPr>
          <w:ilvl w:val="12"/>
          <w:numId w:val="0"/>
        </w:numPr>
        <w:tabs>
          <w:tab w:val="left" w:pos="720"/>
          <w:tab w:val="left" w:pos="1440"/>
          <w:tab w:val="left" w:pos="2160"/>
        </w:tabs>
        <w:jc w:val="both"/>
        <w:rPr>
          <w:rFonts w:ascii="Arial" w:hAnsi="Arial" w:cs="Arial"/>
          <w:sz w:val="22"/>
          <w:szCs w:val="22"/>
        </w:rPr>
      </w:pPr>
    </w:p>
    <w:p w14:paraId="29F41989" w14:textId="77777777" w:rsidR="00E33272" w:rsidRDefault="00E33272" w:rsidP="00B0491E">
      <w:pPr>
        <w:numPr>
          <w:ilvl w:val="12"/>
          <w:numId w:val="0"/>
        </w:numPr>
        <w:tabs>
          <w:tab w:val="left" w:pos="720"/>
          <w:tab w:val="left" w:pos="1440"/>
          <w:tab w:val="left" w:pos="2160"/>
        </w:tabs>
        <w:jc w:val="both"/>
        <w:rPr>
          <w:rFonts w:ascii="Arial" w:hAnsi="Arial" w:cs="Arial"/>
          <w:sz w:val="22"/>
          <w:szCs w:val="22"/>
        </w:rPr>
      </w:pPr>
    </w:p>
    <w:p w14:paraId="61A0DF66" w14:textId="386621C9" w:rsidR="00E33272" w:rsidRPr="00E33272" w:rsidRDefault="00E33272" w:rsidP="00B0491E">
      <w:pPr>
        <w:numPr>
          <w:ilvl w:val="12"/>
          <w:numId w:val="0"/>
        </w:numPr>
        <w:tabs>
          <w:tab w:val="left" w:pos="720"/>
          <w:tab w:val="left" w:pos="1440"/>
          <w:tab w:val="left" w:pos="2160"/>
        </w:tabs>
        <w:jc w:val="both"/>
        <w:rPr>
          <w:rFonts w:ascii="Arial" w:hAnsi="Arial" w:cs="Arial"/>
          <w:sz w:val="22"/>
          <w:szCs w:val="22"/>
        </w:rPr>
      </w:pPr>
      <w:r>
        <w:rPr>
          <w:rFonts w:ascii="Arial" w:hAnsi="Arial" w:cs="Arial"/>
          <w:sz w:val="22"/>
          <w:szCs w:val="22"/>
        </w:rPr>
        <w:t>Please mark the appropriate box with an “X”:</w:t>
      </w:r>
    </w:p>
    <w:p w14:paraId="2EFD7356" w14:textId="77777777" w:rsidR="00B0491E" w:rsidRPr="00937B9E" w:rsidRDefault="00B0491E" w:rsidP="00B0491E">
      <w:pPr>
        <w:numPr>
          <w:ilvl w:val="12"/>
          <w:numId w:val="0"/>
        </w:numPr>
        <w:tabs>
          <w:tab w:val="left" w:pos="720"/>
          <w:tab w:val="left" w:pos="1440"/>
          <w:tab w:val="left" w:pos="2160"/>
        </w:tabs>
        <w:jc w:val="both"/>
        <w:rPr>
          <w:rFonts w:ascii="Arial" w:hAnsi="Arial" w:cs="Arial"/>
          <w:sz w:val="22"/>
          <w:szCs w:val="22"/>
        </w:rPr>
      </w:pPr>
    </w:p>
    <w:tbl>
      <w:tblPr>
        <w:tblStyle w:val="PlainTable1"/>
        <w:tblW w:w="0" w:type="auto"/>
        <w:tblLook w:val="04A0" w:firstRow="1" w:lastRow="0" w:firstColumn="1" w:lastColumn="0" w:noHBand="0" w:noVBand="1"/>
      </w:tblPr>
      <w:tblGrid>
        <w:gridCol w:w="3256"/>
        <w:gridCol w:w="1831"/>
        <w:gridCol w:w="1701"/>
        <w:gridCol w:w="1701"/>
      </w:tblGrid>
      <w:tr w:rsidR="00B0491E" w:rsidRPr="00937B9E" w14:paraId="4E5BCBEF" w14:textId="77777777" w:rsidTr="00B63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E892D" w14:textId="77777777" w:rsidR="00B0491E" w:rsidRPr="00937B9E" w:rsidRDefault="00B0491E">
            <w:pPr>
              <w:numPr>
                <w:ilvl w:val="12"/>
                <w:numId w:val="0"/>
              </w:numPr>
              <w:tabs>
                <w:tab w:val="left" w:pos="720"/>
                <w:tab w:val="left" w:pos="1440"/>
                <w:tab w:val="left" w:pos="2160"/>
              </w:tabs>
              <w:jc w:val="both"/>
              <w:rPr>
                <w:rFonts w:ascii="Arial" w:hAnsi="Arial" w:cs="Arial"/>
                <w:sz w:val="22"/>
                <w:szCs w:val="22"/>
              </w:rPr>
            </w:pPr>
            <w:r w:rsidRPr="00937B9E">
              <w:rPr>
                <w:rFonts w:ascii="Arial" w:hAnsi="Arial" w:cs="Arial"/>
                <w:sz w:val="22"/>
                <w:szCs w:val="22"/>
              </w:rPr>
              <w:t>Resolution</w:t>
            </w: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16282" w14:textId="77777777" w:rsidR="00B0491E" w:rsidRPr="00937B9E" w:rsidRDefault="00B0491E">
            <w:pPr>
              <w:numPr>
                <w:ilvl w:val="12"/>
                <w:numId w:val="0"/>
              </w:numPr>
              <w:tabs>
                <w:tab w:val="left" w:pos="720"/>
                <w:tab w:val="left" w:pos="1440"/>
                <w:tab w:val="left" w:pos="216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37B9E">
              <w:rPr>
                <w:rFonts w:ascii="Arial" w:hAnsi="Arial" w:cs="Arial"/>
                <w:sz w:val="22"/>
                <w:szCs w:val="22"/>
              </w:rPr>
              <w:t>Vote For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CE2EE" w14:textId="77777777" w:rsidR="00B0491E" w:rsidRPr="00937B9E" w:rsidRDefault="00B0491E">
            <w:pPr>
              <w:numPr>
                <w:ilvl w:val="12"/>
                <w:numId w:val="0"/>
              </w:numPr>
              <w:tabs>
                <w:tab w:val="left" w:pos="720"/>
                <w:tab w:val="left" w:pos="1440"/>
                <w:tab w:val="left" w:pos="216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37B9E">
              <w:rPr>
                <w:rFonts w:ascii="Arial" w:hAnsi="Arial" w:cs="Arial"/>
                <w:sz w:val="22"/>
                <w:szCs w:val="22"/>
              </w:rPr>
              <w:t>Vote Against</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2A85CC" w14:textId="77777777" w:rsidR="00B0491E" w:rsidRPr="00937B9E" w:rsidRDefault="00B0491E">
            <w:pPr>
              <w:numPr>
                <w:ilvl w:val="12"/>
                <w:numId w:val="0"/>
              </w:numPr>
              <w:tabs>
                <w:tab w:val="left" w:pos="720"/>
                <w:tab w:val="left" w:pos="1440"/>
                <w:tab w:val="left" w:pos="216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37B9E">
              <w:rPr>
                <w:rFonts w:ascii="Arial" w:hAnsi="Arial" w:cs="Arial"/>
                <w:sz w:val="22"/>
                <w:szCs w:val="22"/>
              </w:rPr>
              <w:t>Abstain</w:t>
            </w:r>
          </w:p>
        </w:tc>
      </w:tr>
      <w:tr w:rsidR="00B0491E" w:rsidRPr="00937B9E" w14:paraId="771A9B41" w14:textId="77777777" w:rsidTr="00B63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B6E16" w14:textId="1E5D6DE7" w:rsidR="00B0491E" w:rsidRPr="00937B9E" w:rsidRDefault="00B0491E" w:rsidP="00AD4250">
            <w:pPr>
              <w:pStyle w:val="ListParagraph"/>
              <w:numPr>
                <w:ilvl w:val="0"/>
                <w:numId w:val="18"/>
              </w:numPr>
              <w:tabs>
                <w:tab w:val="left" w:pos="720"/>
                <w:tab w:val="left" w:pos="1440"/>
                <w:tab w:val="left" w:pos="2160"/>
              </w:tabs>
              <w:rPr>
                <w:rFonts w:ascii="Arial" w:hAnsi="Arial" w:cs="Arial"/>
                <w:b w:val="0"/>
                <w:sz w:val="22"/>
                <w:szCs w:val="22"/>
              </w:rPr>
            </w:pPr>
            <w:r w:rsidRPr="00937B9E">
              <w:rPr>
                <w:rFonts w:ascii="Arial" w:hAnsi="Arial" w:cs="Arial"/>
                <w:b w:val="0"/>
                <w:sz w:val="22"/>
                <w:szCs w:val="22"/>
              </w:rPr>
              <w:t>To approve the minutes of the 20</w:t>
            </w:r>
            <w:r w:rsidR="00F8782A">
              <w:rPr>
                <w:rFonts w:ascii="Arial" w:hAnsi="Arial" w:cs="Arial"/>
                <w:b w:val="0"/>
                <w:sz w:val="22"/>
                <w:szCs w:val="22"/>
              </w:rPr>
              <w:t>5</w:t>
            </w:r>
            <w:r w:rsidR="00F8066E" w:rsidRPr="00937B9E">
              <w:rPr>
                <w:rFonts w:ascii="Arial" w:hAnsi="Arial" w:cs="Arial"/>
                <w:b w:val="0"/>
                <w:sz w:val="22"/>
                <w:szCs w:val="22"/>
              </w:rPr>
              <w:t>th</w:t>
            </w:r>
            <w:r w:rsidR="00B87818" w:rsidRPr="00937B9E">
              <w:rPr>
                <w:rFonts w:ascii="Arial" w:hAnsi="Arial" w:cs="Arial"/>
                <w:b w:val="0"/>
                <w:sz w:val="22"/>
                <w:szCs w:val="22"/>
              </w:rPr>
              <w:t xml:space="preserve"> </w:t>
            </w:r>
            <w:r w:rsidRPr="00937B9E">
              <w:rPr>
                <w:rFonts w:ascii="Arial" w:hAnsi="Arial" w:cs="Arial"/>
                <w:b w:val="0"/>
                <w:sz w:val="22"/>
                <w:szCs w:val="22"/>
              </w:rPr>
              <w:t>Annual General Meeting of Birmingham Law Society</w:t>
            </w:r>
            <w:r w:rsidR="00C746F0" w:rsidRPr="00937B9E">
              <w:rPr>
                <w:rFonts w:ascii="Arial" w:hAnsi="Arial" w:cs="Arial"/>
                <w:b w:val="0"/>
                <w:sz w:val="22"/>
                <w:szCs w:val="22"/>
              </w:rPr>
              <w:t>.</w:t>
            </w: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AB08CC" w14:textId="44AF88D6" w:rsidR="00B0491E" w:rsidRPr="00937B9E" w:rsidRDefault="00B0491E" w:rsidP="00421994">
            <w:p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7D6CE6" w14:textId="77777777" w:rsidR="00B0491E" w:rsidRPr="00937B9E" w:rsidRDefault="00B0491E" w:rsidP="00421994">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C797E3" w14:textId="77777777" w:rsidR="00B0491E" w:rsidRPr="00937B9E" w:rsidRDefault="00B0491E" w:rsidP="00421994">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421994" w:rsidRPr="00937B9E" w14:paraId="1F8AB1E1" w14:textId="77777777" w:rsidTr="00B636C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8D78C" w14:textId="6DDBB256" w:rsidR="00AA12F6" w:rsidRPr="00AA12F6" w:rsidRDefault="00891618" w:rsidP="00AA12F6">
            <w:pPr>
              <w:pStyle w:val="ListParagraph"/>
              <w:numPr>
                <w:ilvl w:val="0"/>
                <w:numId w:val="18"/>
              </w:numPr>
              <w:rPr>
                <w:rFonts w:ascii="Arial" w:hAnsi="Arial" w:cs="Arial"/>
                <w:b w:val="0"/>
                <w:sz w:val="22"/>
                <w:szCs w:val="22"/>
              </w:rPr>
            </w:pPr>
            <w:r w:rsidRPr="00AA5419">
              <w:rPr>
                <w:rFonts w:ascii="Arial" w:hAnsi="Arial" w:cs="Arial"/>
                <w:b w:val="0"/>
                <w:sz w:val="22"/>
                <w:szCs w:val="22"/>
              </w:rPr>
              <w:t xml:space="preserve">To </w:t>
            </w:r>
            <w:r w:rsidR="008E082F" w:rsidRPr="00AA5419">
              <w:rPr>
                <w:rFonts w:ascii="Arial" w:hAnsi="Arial" w:cs="Arial"/>
                <w:b w:val="0"/>
                <w:sz w:val="22"/>
                <w:szCs w:val="22"/>
              </w:rPr>
              <w:t>re-</w:t>
            </w:r>
            <w:r w:rsidRPr="00AA5419">
              <w:rPr>
                <w:rFonts w:ascii="Arial" w:hAnsi="Arial" w:cs="Arial"/>
                <w:b w:val="0"/>
                <w:sz w:val="22"/>
                <w:szCs w:val="22"/>
              </w:rPr>
              <w:t xml:space="preserve">appoint </w:t>
            </w:r>
            <w:r w:rsidR="00A84935" w:rsidRPr="00AA5419">
              <w:rPr>
                <w:rFonts w:ascii="Arial" w:hAnsi="Arial" w:cs="Arial"/>
                <w:b w:val="0"/>
                <w:sz w:val="22"/>
                <w:szCs w:val="22"/>
              </w:rPr>
              <w:t xml:space="preserve">J W Hinks as </w:t>
            </w:r>
            <w:r w:rsidR="00113893" w:rsidRPr="00AA5419">
              <w:rPr>
                <w:rFonts w:ascii="Arial" w:hAnsi="Arial" w:cs="Arial"/>
                <w:b w:val="0"/>
                <w:sz w:val="22"/>
                <w:szCs w:val="22"/>
              </w:rPr>
              <w:t xml:space="preserve">the </w:t>
            </w:r>
            <w:commentRangeStart w:id="0"/>
            <w:r w:rsidR="00113893" w:rsidRPr="00AA5419">
              <w:rPr>
                <w:rFonts w:ascii="Arial" w:hAnsi="Arial" w:cs="Arial"/>
                <w:b w:val="0"/>
                <w:sz w:val="22"/>
                <w:szCs w:val="22"/>
              </w:rPr>
              <w:t>Society’s</w:t>
            </w:r>
            <w:commentRangeEnd w:id="0"/>
            <w:r w:rsidR="008F1262" w:rsidRPr="00E32B5A">
              <w:rPr>
                <w:rStyle w:val="CommentReference"/>
                <w:b w:val="0"/>
                <w:bCs w:val="0"/>
              </w:rPr>
              <w:commentReference w:id="0"/>
            </w:r>
            <w:r w:rsidR="00113893" w:rsidRPr="00AA5419">
              <w:rPr>
                <w:rFonts w:ascii="Arial" w:hAnsi="Arial" w:cs="Arial"/>
                <w:b w:val="0"/>
                <w:sz w:val="22"/>
                <w:szCs w:val="22"/>
              </w:rPr>
              <w:t xml:space="preserve"> </w:t>
            </w:r>
            <w:r w:rsidR="00BF3ED8" w:rsidRPr="00AA5419">
              <w:rPr>
                <w:rFonts w:ascii="Arial" w:hAnsi="Arial" w:cs="Arial"/>
                <w:b w:val="0"/>
                <w:sz w:val="22"/>
                <w:szCs w:val="22"/>
              </w:rPr>
              <w:t>Reporting Accountants</w:t>
            </w:r>
            <w:r w:rsidRPr="00AA5419">
              <w:rPr>
                <w:rFonts w:ascii="Arial" w:hAnsi="Arial" w:cs="Arial"/>
                <w:b w:val="0"/>
                <w:sz w:val="22"/>
                <w:szCs w:val="22"/>
              </w:rPr>
              <w:t xml:space="preserve"> and</w:t>
            </w:r>
            <w:r w:rsidRPr="00E32B5A">
              <w:rPr>
                <w:rFonts w:ascii="Arial" w:hAnsi="Arial" w:cs="Arial"/>
                <w:b w:val="0"/>
                <w:sz w:val="22"/>
                <w:szCs w:val="22"/>
              </w:rPr>
              <w:t xml:space="preserve"> to delegate authority to the Society's Board to</w:t>
            </w:r>
            <w:r w:rsidRPr="00891618">
              <w:rPr>
                <w:rFonts w:ascii="Arial" w:hAnsi="Arial" w:cs="Arial"/>
                <w:b w:val="0"/>
                <w:sz w:val="22"/>
                <w:szCs w:val="22"/>
              </w:rPr>
              <w:t xml:space="preserve"> </w:t>
            </w:r>
            <w:r w:rsidR="00A84935">
              <w:rPr>
                <w:rFonts w:ascii="Arial" w:hAnsi="Arial" w:cs="Arial"/>
                <w:b w:val="0"/>
                <w:sz w:val="22"/>
                <w:szCs w:val="22"/>
              </w:rPr>
              <w:t>fix</w:t>
            </w:r>
            <w:r w:rsidR="00A84935" w:rsidRPr="00891618">
              <w:rPr>
                <w:rFonts w:ascii="Arial" w:hAnsi="Arial" w:cs="Arial"/>
                <w:b w:val="0"/>
                <w:sz w:val="22"/>
                <w:szCs w:val="22"/>
              </w:rPr>
              <w:t xml:space="preserve"> </w:t>
            </w:r>
            <w:r w:rsidRPr="00891618">
              <w:rPr>
                <w:rFonts w:ascii="Arial" w:hAnsi="Arial" w:cs="Arial"/>
                <w:b w:val="0"/>
                <w:sz w:val="22"/>
                <w:szCs w:val="22"/>
              </w:rPr>
              <w:t>their remuneration</w:t>
            </w:r>
            <w:r w:rsidR="00D407E7">
              <w:rPr>
                <w:rFonts w:ascii="Arial" w:hAnsi="Arial" w:cs="Arial"/>
                <w:b w:val="0"/>
                <w:sz w:val="22"/>
                <w:szCs w:val="22"/>
              </w:rPr>
              <w:t xml:space="preserve"> and terms of engagement</w:t>
            </w:r>
            <w:r>
              <w:rPr>
                <w:rFonts w:ascii="Arial" w:hAnsi="Arial" w:cs="Arial"/>
                <w:b w:val="0"/>
                <w:sz w:val="22"/>
                <w:szCs w:val="22"/>
              </w:rPr>
              <w:t>.</w:t>
            </w: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1E9B5" w14:textId="13B5E8C5" w:rsidR="00421994" w:rsidRPr="00937B9E" w:rsidRDefault="00421994" w:rsidP="00421994">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CF820C" w14:textId="77777777" w:rsidR="00421994" w:rsidRPr="00937B9E" w:rsidRDefault="00421994" w:rsidP="00421994">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BCD02B" w14:textId="77777777" w:rsidR="00421994" w:rsidRPr="00937B9E" w:rsidRDefault="00421994" w:rsidP="00421994">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155CA6" w:rsidRPr="00937B9E" w14:paraId="7CB590A4" w14:textId="77777777" w:rsidTr="00726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E2465" w14:textId="37679933" w:rsidR="00155CA6" w:rsidRPr="00AA12F6" w:rsidRDefault="00155CA6" w:rsidP="00155CA6">
            <w:pPr>
              <w:numPr>
                <w:ilvl w:val="12"/>
                <w:numId w:val="0"/>
              </w:numPr>
              <w:tabs>
                <w:tab w:val="left" w:pos="720"/>
                <w:tab w:val="left" w:pos="1440"/>
                <w:tab w:val="left" w:pos="2160"/>
              </w:tabs>
              <w:jc w:val="both"/>
              <w:rPr>
                <w:rFonts w:ascii="Arial" w:hAnsi="Arial" w:cs="Arial"/>
                <w:sz w:val="22"/>
                <w:szCs w:val="22"/>
                <w:u w:val="single"/>
              </w:rPr>
            </w:pPr>
            <w:r w:rsidRPr="00AA12F6">
              <w:rPr>
                <w:rFonts w:ascii="Arial" w:hAnsi="Arial" w:cs="Arial"/>
                <w:sz w:val="22"/>
                <w:szCs w:val="22"/>
                <w:u w:val="single"/>
              </w:rPr>
              <w:t>ELECTION OF COUNCIL MEMBERS</w:t>
            </w:r>
          </w:p>
          <w:p w14:paraId="388FB8E9" w14:textId="10E12493" w:rsidR="00155CA6" w:rsidRPr="00AA12F6" w:rsidRDefault="00155CA6" w:rsidP="00AA12F6">
            <w:pPr>
              <w:numPr>
                <w:ilvl w:val="12"/>
                <w:numId w:val="0"/>
              </w:numPr>
              <w:tabs>
                <w:tab w:val="left" w:pos="720"/>
                <w:tab w:val="left" w:pos="1440"/>
                <w:tab w:val="left" w:pos="2160"/>
              </w:tabs>
              <w:jc w:val="both"/>
              <w:rPr>
                <w:rFonts w:ascii="Arial" w:hAnsi="Arial" w:cs="Arial"/>
                <w:b w:val="0"/>
                <w:bCs w:val="0"/>
                <w:sz w:val="22"/>
                <w:szCs w:val="22"/>
              </w:rPr>
            </w:pPr>
          </w:p>
        </w:tc>
      </w:tr>
      <w:tr w:rsidR="00E33272" w:rsidRPr="00937B9E" w14:paraId="14DDE563" w14:textId="77777777" w:rsidTr="00B636C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AEB7E" w14:textId="77777777" w:rsidR="00E33272" w:rsidRPr="00937B9E" w:rsidRDefault="00E33272" w:rsidP="00AA12F6">
            <w:pPr>
              <w:pStyle w:val="ListParagraph"/>
              <w:rPr>
                <w:rFonts w:ascii="Arial" w:hAnsi="Arial" w:cs="Arial"/>
                <w:sz w:val="22"/>
                <w:szCs w:val="22"/>
              </w:rPr>
            </w:pP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790D93" w14:textId="6B53D9C0" w:rsidR="00E33272" w:rsidRPr="00AA12F6" w:rsidRDefault="00E33272"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Vote For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AA136" w14:textId="51871863" w:rsidR="00E33272" w:rsidRPr="00AA12F6" w:rsidRDefault="00E33272"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Vote Against</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D7622B" w14:textId="7E22B622" w:rsidR="00E33272" w:rsidRPr="00AA12F6" w:rsidRDefault="00E33272"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Abstain</w:t>
            </w:r>
          </w:p>
        </w:tc>
      </w:tr>
      <w:tr w:rsidR="00C746F0" w:rsidRPr="00937B9E" w14:paraId="64A2AFC1" w14:textId="77777777" w:rsidTr="00B63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9F9E2" w14:textId="16D8E49B" w:rsidR="00C746F0" w:rsidRPr="00937B9E" w:rsidRDefault="007C3D26" w:rsidP="00AD4250">
            <w:pPr>
              <w:pStyle w:val="ListParagraph"/>
              <w:numPr>
                <w:ilvl w:val="0"/>
                <w:numId w:val="18"/>
              </w:numPr>
              <w:rPr>
                <w:rFonts w:ascii="Arial" w:hAnsi="Arial" w:cs="Arial"/>
                <w:b w:val="0"/>
                <w:sz w:val="22"/>
                <w:szCs w:val="22"/>
              </w:rPr>
            </w:pPr>
            <w:r w:rsidRPr="00937B9E">
              <w:rPr>
                <w:rFonts w:ascii="Arial" w:hAnsi="Arial" w:cs="Arial"/>
                <w:b w:val="0"/>
                <w:sz w:val="22"/>
                <w:szCs w:val="22"/>
              </w:rPr>
              <w:t xml:space="preserve">To appoint </w:t>
            </w:r>
            <w:r w:rsidR="00B029FA">
              <w:rPr>
                <w:rFonts w:ascii="Arial" w:hAnsi="Arial" w:cs="Arial"/>
                <w:sz w:val="22"/>
                <w:szCs w:val="22"/>
              </w:rPr>
              <w:t xml:space="preserve">Samantha Ingram </w:t>
            </w:r>
            <w:r w:rsidR="00394140">
              <w:rPr>
                <w:rFonts w:ascii="Arial" w:hAnsi="Arial" w:cs="Arial"/>
                <w:b w:val="0"/>
                <w:sz w:val="22"/>
                <w:szCs w:val="22"/>
              </w:rPr>
              <w:t xml:space="preserve">as an </w:t>
            </w:r>
            <w:r w:rsidR="00E22505">
              <w:rPr>
                <w:rFonts w:ascii="Arial" w:hAnsi="Arial" w:cs="Arial"/>
                <w:b w:val="0"/>
                <w:sz w:val="22"/>
                <w:szCs w:val="22"/>
              </w:rPr>
              <w:t>ordinary member of</w:t>
            </w:r>
            <w:r w:rsidRPr="00937B9E">
              <w:rPr>
                <w:rFonts w:ascii="Arial" w:hAnsi="Arial" w:cs="Arial"/>
                <w:b w:val="0"/>
                <w:sz w:val="22"/>
                <w:szCs w:val="22"/>
              </w:rPr>
              <w:t xml:space="preserve"> </w:t>
            </w:r>
            <w:r w:rsidR="004268D8">
              <w:rPr>
                <w:rFonts w:ascii="Arial" w:hAnsi="Arial" w:cs="Arial"/>
                <w:b w:val="0"/>
                <w:sz w:val="22"/>
                <w:szCs w:val="22"/>
              </w:rPr>
              <w:t xml:space="preserve">the </w:t>
            </w:r>
            <w:r w:rsidRPr="00937B9E">
              <w:rPr>
                <w:rFonts w:ascii="Arial" w:hAnsi="Arial" w:cs="Arial"/>
                <w:b w:val="0"/>
                <w:sz w:val="22"/>
                <w:szCs w:val="22"/>
              </w:rPr>
              <w:lastRenderedPageBreak/>
              <w:t>Birmingham Law Society Council</w:t>
            </w: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44EBD" w14:textId="77777777" w:rsidR="00C746F0" w:rsidRPr="00937B9E" w:rsidRDefault="00C746F0"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FD50E6" w14:textId="77777777" w:rsidR="00C746F0" w:rsidRPr="00937B9E" w:rsidRDefault="00C746F0"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154FC8" w14:textId="77777777" w:rsidR="00C746F0" w:rsidRPr="00937B9E" w:rsidRDefault="00C746F0"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155CA6" w:rsidRPr="00937B9E" w14:paraId="1871C705" w14:textId="77777777" w:rsidTr="00F55CF2">
        <w:tc>
          <w:tcPr>
            <w:cnfStyle w:val="001000000000" w:firstRow="0" w:lastRow="0" w:firstColumn="1" w:lastColumn="0" w:oddVBand="0" w:evenVBand="0" w:oddHBand="0" w:evenHBand="0" w:firstRowFirstColumn="0" w:firstRowLastColumn="0" w:lastRowFirstColumn="0" w:lastRowLastColumn="0"/>
            <w:tcW w:w="848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C6693" w14:textId="3E5CCB94" w:rsidR="00155CA6" w:rsidRPr="00AA12F6" w:rsidRDefault="00155CA6" w:rsidP="00155CA6">
            <w:pPr>
              <w:numPr>
                <w:ilvl w:val="12"/>
                <w:numId w:val="0"/>
              </w:numPr>
              <w:tabs>
                <w:tab w:val="left" w:pos="720"/>
                <w:tab w:val="left" w:pos="1440"/>
                <w:tab w:val="left" w:pos="2160"/>
              </w:tabs>
              <w:jc w:val="both"/>
              <w:rPr>
                <w:rFonts w:ascii="Arial" w:hAnsi="Arial" w:cs="Arial"/>
                <w:sz w:val="22"/>
                <w:szCs w:val="22"/>
                <w:u w:val="single"/>
              </w:rPr>
            </w:pPr>
            <w:r w:rsidRPr="00AA12F6">
              <w:rPr>
                <w:rFonts w:ascii="Arial" w:hAnsi="Arial" w:cs="Arial"/>
                <w:sz w:val="22"/>
                <w:szCs w:val="22"/>
                <w:u w:val="single"/>
              </w:rPr>
              <w:t>ELECTION OF BOARD MEMBER</w:t>
            </w:r>
          </w:p>
          <w:p w14:paraId="6F9A95CD" w14:textId="2C668F76" w:rsidR="004D45A9" w:rsidRPr="00AA12F6" w:rsidRDefault="00807B53" w:rsidP="00AA12F6">
            <w:pPr>
              <w:numPr>
                <w:ilvl w:val="12"/>
                <w:numId w:val="0"/>
              </w:numPr>
              <w:tabs>
                <w:tab w:val="left" w:pos="720"/>
                <w:tab w:val="left" w:pos="1440"/>
                <w:tab w:val="left" w:pos="2160"/>
              </w:tabs>
              <w:jc w:val="both"/>
              <w:rPr>
                <w:rFonts w:ascii="Arial" w:hAnsi="Arial" w:cs="Arial"/>
                <w:b w:val="0"/>
                <w:bCs w:val="0"/>
                <w:sz w:val="22"/>
                <w:szCs w:val="22"/>
              </w:rPr>
            </w:pPr>
            <w:r>
              <w:rPr>
                <w:rFonts w:ascii="Arial" w:hAnsi="Arial" w:cs="Arial"/>
                <w:sz w:val="22"/>
                <w:szCs w:val="22"/>
              </w:rPr>
              <w:t xml:space="preserve"> </w:t>
            </w:r>
          </w:p>
        </w:tc>
      </w:tr>
      <w:tr w:rsidR="00E33272" w:rsidRPr="00937B9E" w14:paraId="2E6847E8" w14:textId="77777777" w:rsidTr="00B63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9D1BE7" w14:textId="77777777" w:rsidR="00E33272" w:rsidRPr="00937B9E" w:rsidRDefault="00E33272" w:rsidP="00AA12F6">
            <w:pPr>
              <w:pStyle w:val="ListParagraph"/>
              <w:rPr>
                <w:rFonts w:ascii="Arial" w:hAnsi="Arial" w:cs="Arial"/>
                <w:sz w:val="22"/>
                <w:szCs w:val="22"/>
              </w:rPr>
            </w:pP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44CE8" w14:textId="63E90012" w:rsidR="00E33272" w:rsidRPr="00AA12F6" w:rsidRDefault="00E33272"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Vote For</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47079F" w14:textId="2176847D" w:rsidR="00E33272" w:rsidRPr="00AA12F6" w:rsidRDefault="00E33272"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Vote Against</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C2019" w14:textId="481B504B" w:rsidR="00E33272" w:rsidRPr="00AA12F6" w:rsidRDefault="00E33272" w:rsidP="00C746F0">
            <w:pPr>
              <w:numPr>
                <w:ilvl w:val="12"/>
                <w:numId w:val="0"/>
              </w:numPr>
              <w:tabs>
                <w:tab w:val="left" w:pos="720"/>
                <w:tab w:val="left" w:pos="1440"/>
                <w:tab w:val="left" w:pos="2160"/>
              </w:tabs>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Abstain</w:t>
            </w:r>
          </w:p>
        </w:tc>
      </w:tr>
      <w:tr w:rsidR="004D66CB" w:rsidRPr="00937B9E" w14:paraId="161FFC55" w14:textId="77777777" w:rsidTr="00B636C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735E7" w14:textId="29DDB398" w:rsidR="004D66CB" w:rsidRPr="00937B9E" w:rsidRDefault="004D66CB" w:rsidP="009E3167">
            <w:pPr>
              <w:pStyle w:val="ListParagraph"/>
              <w:numPr>
                <w:ilvl w:val="0"/>
                <w:numId w:val="18"/>
              </w:numPr>
              <w:rPr>
                <w:rFonts w:ascii="Arial" w:hAnsi="Arial" w:cs="Arial"/>
                <w:sz w:val="22"/>
                <w:szCs w:val="22"/>
              </w:rPr>
            </w:pPr>
            <w:r w:rsidRPr="00937B9E">
              <w:rPr>
                <w:rFonts w:ascii="Arial" w:hAnsi="Arial" w:cs="Arial"/>
                <w:b w:val="0"/>
                <w:sz w:val="22"/>
                <w:szCs w:val="22"/>
              </w:rPr>
              <w:t xml:space="preserve">To </w:t>
            </w:r>
            <w:r w:rsidR="00A12ACC">
              <w:rPr>
                <w:rFonts w:ascii="Arial" w:hAnsi="Arial" w:cs="Arial"/>
                <w:b w:val="0"/>
                <w:sz w:val="22"/>
                <w:szCs w:val="22"/>
              </w:rPr>
              <w:t>appoint Dipika Mistry</w:t>
            </w:r>
            <w:r>
              <w:rPr>
                <w:rFonts w:ascii="Arial" w:hAnsi="Arial" w:cs="Arial"/>
                <w:b w:val="0"/>
                <w:sz w:val="22"/>
                <w:szCs w:val="22"/>
              </w:rPr>
              <w:t xml:space="preserve"> </w:t>
            </w:r>
            <w:r w:rsidR="00A12ACC">
              <w:rPr>
                <w:rFonts w:ascii="Arial" w:hAnsi="Arial" w:cs="Arial"/>
                <w:b w:val="0"/>
                <w:sz w:val="22"/>
                <w:szCs w:val="22"/>
              </w:rPr>
              <w:t xml:space="preserve">as </w:t>
            </w:r>
            <w:r w:rsidR="008E082F">
              <w:rPr>
                <w:rFonts w:ascii="Arial" w:hAnsi="Arial" w:cs="Arial"/>
                <w:b w:val="0"/>
                <w:sz w:val="22"/>
                <w:szCs w:val="22"/>
              </w:rPr>
              <w:t>a</w:t>
            </w:r>
            <w:r w:rsidR="00A12ACC">
              <w:rPr>
                <w:rFonts w:ascii="Arial" w:hAnsi="Arial" w:cs="Arial"/>
                <w:b w:val="0"/>
                <w:sz w:val="22"/>
                <w:szCs w:val="22"/>
              </w:rPr>
              <w:t xml:space="preserve"> Dir</w:t>
            </w:r>
            <w:r w:rsidR="00E50EDA">
              <w:rPr>
                <w:rFonts w:ascii="Arial" w:hAnsi="Arial" w:cs="Arial"/>
                <w:b w:val="0"/>
                <w:sz w:val="22"/>
                <w:szCs w:val="22"/>
              </w:rPr>
              <w:t>ector</w:t>
            </w:r>
            <w:r>
              <w:rPr>
                <w:rFonts w:ascii="Arial" w:hAnsi="Arial" w:cs="Arial"/>
                <w:b w:val="0"/>
                <w:sz w:val="22"/>
                <w:szCs w:val="22"/>
              </w:rPr>
              <w:t xml:space="preserve"> of</w:t>
            </w:r>
            <w:r w:rsidRPr="00937B9E">
              <w:rPr>
                <w:rFonts w:ascii="Arial" w:hAnsi="Arial" w:cs="Arial"/>
                <w:b w:val="0"/>
                <w:sz w:val="22"/>
                <w:szCs w:val="22"/>
              </w:rPr>
              <w:t xml:space="preserve"> the Birmingham Law Society </w:t>
            </w:r>
          </w:p>
        </w:tc>
        <w:tc>
          <w:tcPr>
            <w:tcW w:w="1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B9131" w14:textId="77777777" w:rsidR="004D66CB" w:rsidRPr="00937B9E" w:rsidRDefault="004D66CB"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E006F" w14:textId="77777777" w:rsidR="004D66CB" w:rsidRPr="00937B9E" w:rsidRDefault="004D66CB"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370ED" w14:textId="77777777" w:rsidR="004D66CB" w:rsidRPr="00937B9E" w:rsidRDefault="004D66CB" w:rsidP="00C746F0">
            <w:pPr>
              <w:numPr>
                <w:ilvl w:val="12"/>
                <w:numId w:val="0"/>
              </w:numPr>
              <w:tabs>
                <w:tab w:val="left" w:pos="720"/>
                <w:tab w:val="left" w:pos="1440"/>
                <w:tab w:val="left" w:pos="216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309AD058" w14:textId="3BB45A2B" w:rsidR="009E3167" w:rsidRPr="00937B9E" w:rsidRDefault="009E3167" w:rsidP="002A4205">
      <w:pPr>
        <w:numPr>
          <w:ilvl w:val="12"/>
          <w:numId w:val="0"/>
        </w:numPr>
        <w:tabs>
          <w:tab w:val="left" w:pos="720"/>
          <w:tab w:val="left" w:pos="1440"/>
          <w:tab w:val="left" w:pos="2160"/>
        </w:tabs>
        <w:jc w:val="both"/>
        <w:rPr>
          <w:rFonts w:ascii="Arial" w:hAnsi="Arial" w:cs="Arial"/>
          <w:sz w:val="22"/>
          <w:szCs w:val="22"/>
        </w:rPr>
      </w:pPr>
    </w:p>
    <w:p w14:paraId="7696D6FA" w14:textId="13C2193A" w:rsidR="009E3167" w:rsidRPr="00937B9E" w:rsidRDefault="009E3167" w:rsidP="002A4205">
      <w:pPr>
        <w:numPr>
          <w:ilvl w:val="12"/>
          <w:numId w:val="0"/>
        </w:numPr>
        <w:tabs>
          <w:tab w:val="left" w:pos="720"/>
          <w:tab w:val="left" w:pos="1440"/>
          <w:tab w:val="left" w:pos="2160"/>
        </w:tabs>
        <w:jc w:val="both"/>
        <w:rPr>
          <w:rFonts w:ascii="Arial" w:hAnsi="Arial" w:cs="Arial"/>
          <w:sz w:val="22"/>
          <w:szCs w:val="22"/>
        </w:rPr>
      </w:pPr>
    </w:p>
    <w:p w14:paraId="184E88D6" w14:textId="77777777" w:rsidR="009E3167" w:rsidRPr="00937B9E" w:rsidRDefault="009E3167" w:rsidP="002A4205">
      <w:pPr>
        <w:numPr>
          <w:ilvl w:val="12"/>
          <w:numId w:val="0"/>
        </w:numPr>
        <w:tabs>
          <w:tab w:val="left" w:pos="720"/>
          <w:tab w:val="left" w:pos="1440"/>
          <w:tab w:val="left" w:pos="2160"/>
        </w:tabs>
        <w:jc w:val="both"/>
        <w:rPr>
          <w:rFonts w:ascii="Arial" w:hAnsi="Arial" w:cs="Arial"/>
          <w:sz w:val="22"/>
          <w:szCs w:val="22"/>
        </w:rPr>
      </w:pPr>
    </w:p>
    <w:p w14:paraId="0F6ED447" w14:textId="77777777" w:rsidR="00A712B8" w:rsidRPr="00937B9E" w:rsidRDefault="00A712B8">
      <w:pPr>
        <w:numPr>
          <w:ilvl w:val="12"/>
          <w:numId w:val="0"/>
        </w:numPr>
        <w:jc w:val="both"/>
        <w:rPr>
          <w:rFonts w:ascii="Arial" w:hAnsi="Arial" w:cs="Arial"/>
          <w:b/>
          <w:sz w:val="22"/>
          <w:szCs w:val="22"/>
        </w:rPr>
      </w:pPr>
    </w:p>
    <w:p w14:paraId="4499B69C" w14:textId="55C2060C" w:rsidR="001E40FD" w:rsidRPr="00937B9E" w:rsidRDefault="001E40FD">
      <w:pPr>
        <w:numPr>
          <w:ilvl w:val="12"/>
          <w:numId w:val="0"/>
        </w:numPr>
        <w:jc w:val="both"/>
        <w:rPr>
          <w:rFonts w:ascii="Arial" w:hAnsi="Arial" w:cs="Arial"/>
          <w:sz w:val="22"/>
          <w:szCs w:val="22"/>
        </w:rPr>
      </w:pPr>
      <w:r w:rsidRPr="00937B9E">
        <w:rPr>
          <w:rFonts w:ascii="Arial" w:hAnsi="Arial" w:cs="Arial"/>
          <w:b/>
          <w:sz w:val="22"/>
          <w:szCs w:val="22"/>
        </w:rPr>
        <w:t>Name:</w:t>
      </w:r>
      <w:r w:rsidRPr="00937B9E">
        <w:rPr>
          <w:rFonts w:ascii="Arial" w:hAnsi="Arial" w:cs="Arial"/>
          <w:b/>
          <w:sz w:val="22"/>
          <w:szCs w:val="22"/>
        </w:rPr>
        <w:tab/>
      </w:r>
      <w:r w:rsidRPr="00937B9E">
        <w:rPr>
          <w:rFonts w:ascii="Arial" w:hAnsi="Arial" w:cs="Arial"/>
          <w:b/>
          <w:sz w:val="22"/>
          <w:szCs w:val="22"/>
        </w:rPr>
        <w:tab/>
      </w:r>
      <w:r w:rsidRPr="00937B9E">
        <w:rPr>
          <w:rFonts w:ascii="Arial" w:hAnsi="Arial" w:cs="Arial"/>
          <w:sz w:val="22"/>
          <w:szCs w:val="22"/>
        </w:rPr>
        <w:t>_________________________________</w:t>
      </w:r>
      <w:r w:rsidRPr="00937B9E">
        <w:rPr>
          <w:rFonts w:ascii="Arial" w:hAnsi="Arial" w:cs="Arial"/>
          <w:sz w:val="22"/>
          <w:szCs w:val="22"/>
        </w:rPr>
        <w:tab/>
      </w:r>
      <w:r w:rsidRPr="00937B9E">
        <w:rPr>
          <w:rFonts w:ascii="Arial" w:hAnsi="Arial" w:cs="Arial"/>
          <w:b/>
          <w:sz w:val="22"/>
          <w:szCs w:val="22"/>
        </w:rPr>
        <w:t>Dated:</w:t>
      </w:r>
      <w:r w:rsidRPr="00937B9E">
        <w:rPr>
          <w:rFonts w:ascii="Arial" w:hAnsi="Arial" w:cs="Arial"/>
          <w:b/>
          <w:sz w:val="22"/>
          <w:szCs w:val="22"/>
        </w:rPr>
        <w:tab/>
      </w:r>
      <w:r w:rsidRPr="00937B9E">
        <w:rPr>
          <w:rFonts w:ascii="Arial" w:hAnsi="Arial" w:cs="Arial"/>
          <w:sz w:val="22"/>
          <w:szCs w:val="22"/>
        </w:rPr>
        <w:t>________</w:t>
      </w:r>
    </w:p>
    <w:p w14:paraId="57FF46D4" w14:textId="77777777" w:rsidR="001E40FD" w:rsidRPr="00937B9E" w:rsidRDefault="001E40FD">
      <w:pPr>
        <w:numPr>
          <w:ilvl w:val="12"/>
          <w:numId w:val="0"/>
        </w:numPr>
        <w:jc w:val="both"/>
        <w:rPr>
          <w:rFonts w:ascii="Arial" w:hAnsi="Arial" w:cs="Arial"/>
          <w:sz w:val="22"/>
          <w:szCs w:val="22"/>
        </w:rPr>
      </w:pPr>
    </w:p>
    <w:p w14:paraId="774D09C8" w14:textId="77777777" w:rsidR="001E40FD" w:rsidRPr="00937B9E" w:rsidRDefault="001E40FD">
      <w:pPr>
        <w:numPr>
          <w:ilvl w:val="12"/>
          <w:numId w:val="0"/>
        </w:numPr>
        <w:jc w:val="both"/>
        <w:rPr>
          <w:rFonts w:ascii="Arial" w:hAnsi="Arial" w:cs="Arial"/>
          <w:b/>
          <w:sz w:val="22"/>
          <w:szCs w:val="22"/>
        </w:rPr>
      </w:pPr>
    </w:p>
    <w:p w14:paraId="617D2488" w14:textId="77777777" w:rsidR="001E40FD" w:rsidRPr="00937B9E" w:rsidRDefault="001E40FD">
      <w:pPr>
        <w:numPr>
          <w:ilvl w:val="12"/>
          <w:numId w:val="0"/>
        </w:numPr>
        <w:jc w:val="both"/>
        <w:rPr>
          <w:rFonts w:ascii="Arial" w:hAnsi="Arial" w:cs="Arial"/>
          <w:sz w:val="22"/>
          <w:szCs w:val="22"/>
        </w:rPr>
      </w:pPr>
      <w:r w:rsidRPr="00937B9E">
        <w:rPr>
          <w:rFonts w:ascii="Arial" w:hAnsi="Arial" w:cs="Arial"/>
          <w:b/>
          <w:sz w:val="22"/>
          <w:szCs w:val="22"/>
        </w:rPr>
        <w:t>Signed:</w:t>
      </w:r>
      <w:r w:rsidRPr="00937B9E">
        <w:rPr>
          <w:rFonts w:ascii="Arial" w:hAnsi="Arial" w:cs="Arial"/>
          <w:sz w:val="22"/>
          <w:szCs w:val="22"/>
        </w:rPr>
        <w:tab/>
        <w:t>_________________________________</w:t>
      </w:r>
    </w:p>
    <w:p w14:paraId="18EF5E62" w14:textId="77777777" w:rsidR="001E40FD" w:rsidRPr="00937B9E" w:rsidRDefault="001E40FD">
      <w:pPr>
        <w:jc w:val="both"/>
        <w:rPr>
          <w:rFonts w:ascii="Arial" w:hAnsi="Arial" w:cs="Arial"/>
          <w:sz w:val="22"/>
          <w:szCs w:val="22"/>
        </w:rPr>
      </w:pPr>
    </w:p>
    <w:p w14:paraId="32049B70" w14:textId="77777777" w:rsidR="001E40FD" w:rsidRPr="00937B9E" w:rsidRDefault="001E40FD">
      <w:pPr>
        <w:rPr>
          <w:rFonts w:ascii="Arial" w:hAnsi="Arial" w:cs="Arial"/>
          <w:sz w:val="22"/>
          <w:szCs w:val="22"/>
        </w:rPr>
      </w:pPr>
    </w:p>
    <w:p w14:paraId="75CBD640" w14:textId="77777777" w:rsidR="001E40FD" w:rsidRPr="00937B9E" w:rsidRDefault="001E40FD">
      <w:pPr>
        <w:pStyle w:val="NormalWeb"/>
        <w:jc w:val="both"/>
        <w:rPr>
          <w:rFonts w:ascii="Arial" w:hAnsi="Arial" w:cs="Arial"/>
          <w:color w:val="000000"/>
          <w:sz w:val="22"/>
          <w:szCs w:val="22"/>
        </w:rPr>
      </w:pPr>
      <w:r w:rsidRPr="00937B9E">
        <w:rPr>
          <w:rFonts w:ascii="Arial" w:hAnsi="Arial" w:cs="Arial"/>
          <w:color w:val="000000"/>
          <w:sz w:val="22"/>
          <w:szCs w:val="22"/>
        </w:rPr>
        <w:t xml:space="preserve">To appoint a proxy using this form, the form must be: </w:t>
      </w:r>
    </w:p>
    <w:p w14:paraId="27E748CB" w14:textId="77777777" w:rsidR="001E40FD" w:rsidRPr="00937B9E" w:rsidRDefault="001E40FD">
      <w:pPr>
        <w:pStyle w:val="NormalWeb"/>
        <w:jc w:val="both"/>
        <w:rPr>
          <w:rFonts w:ascii="Arial" w:hAnsi="Arial" w:cs="Arial"/>
          <w:color w:val="000000"/>
          <w:sz w:val="22"/>
          <w:szCs w:val="22"/>
        </w:rPr>
      </w:pPr>
    </w:p>
    <w:p w14:paraId="6EE04AD1" w14:textId="77777777" w:rsidR="001E40FD" w:rsidRPr="00937B9E" w:rsidRDefault="001E40FD">
      <w:pPr>
        <w:numPr>
          <w:ilvl w:val="0"/>
          <w:numId w:val="9"/>
        </w:numPr>
        <w:jc w:val="both"/>
        <w:rPr>
          <w:rFonts w:ascii="Arial" w:hAnsi="Arial" w:cs="Arial"/>
          <w:color w:val="000000"/>
          <w:sz w:val="22"/>
          <w:szCs w:val="22"/>
        </w:rPr>
      </w:pPr>
      <w:r w:rsidRPr="00937B9E">
        <w:rPr>
          <w:rFonts w:ascii="Arial" w:hAnsi="Arial" w:cs="Arial"/>
          <w:color w:val="000000"/>
          <w:sz w:val="22"/>
          <w:szCs w:val="22"/>
        </w:rPr>
        <w:t>Completed and signed;</w:t>
      </w:r>
    </w:p>
    <w:p w14:paraId="4AA26609" w14:textId="57A5B7D8" w:rsidR="00DA13C7" w:rsidRPr="00937B9E" w:rsidRDefault="001E40FD">
      <w:pPr>
        <w:numPr>
          <w:ilvl w:val="0"/>
          <w:numId w:val="9"/>
        </w:numPr>
        <w:jc w:val="both"/>
        <w:rPr>
          <w:rFonts w:ascii="Arial" w:hAnsi="Arial" w:cs="Arial"/>
          <w:sz w:val="22"/>
          <w:szCs w:val="22"/>
        </w:rPr>
      </w:pPr>
      <w:r w:rsidRPr="00937B9E">
        <w:rPr>
          <w:rFonts w:ascii="Arial" w:hAnsi="Arial" w:cs="Arial"/>
          <w:b/>
          <w:bCs/>
          <w:sz w:val="22"/>
          <w:szCs w:val="22"/>
        </w:rPr>
        <w:t xml:space="preserve">Sent </w:t>
      </w:r>
      <w:r w:rsidR="00853890" w:rsidRPr="00937B9E">
        <w:rPr>
          <w:rFonts w:ascii="Arial" w:hAnsi="Arial" w:cs="Arial"/>
          <w:b/>
          <w:bCs/>
          <w:sz w:val="22"/>
          <w:szCs w:val="22"/>
        </w:rPr>
        <w:t>by post</w:t>
      </w:r>
      <w:r w:rsidR="00853890" w:rsidRPr="00937B9E">
        <w:rPr>
          <w:rFonts w:ascii="Arial" w:hAnsi="Arial" w:cs="Arial"/>
          <w:sz w:val="22"/>
          <w:szCs w:val="22"/>
        </w:rPr>
        <w:t xml:space="preserve"> </w:t>
      </w:r>
      <w:r w:rsidR="007E3549">
        <w:rPr>
          <w:rFonts w:ascii="Arial" w:hAnsi="Arial" w:cs="Arial"/>
          <w:sz w:val="22"/>
          <w:szCs w:val="22"/>
        </w:rPr>
        <w:t xml:space="preserve">to the Society at </w:t>
      </w:r>
      <w:r w:rsidR="00E30402" w:rsidRPr="00937B9E">
        <w:rPr>
          <w:rFonts w:ascii="Arial" w:hAnsi="Arial" w:cs="Arial"/>
          <w:sz w:val="22"/>
          <w:szCs w:val="22"/>
        </w:rPr>
        <w:t>Office 292, 2nd Floor, The Lewis Building, 35 Bull Street, Birmingham, B4 6AF.</w:t>
      </w:r>
    </w:p>
    <w:p w14:paraId="2DA3212C" w14:textId="6C9930A8" w:rsidR="001E40FD" w:rsidRPr="00937B9E" w:rsidRDefault="00DA13C7">
      <w:pPr>
        <w:numPr>
          <w:ilvl w:val="0"/>
          <w:numId w:val="9"/>
        </w:numPr>
        <w:jc w:val="both"/>
        <w:rPr>
          <w:rFonts w:ascii="Arial" w:hAnsi="Arial" w:cs="Arial"/>
          <w:sz w:val="22"/>
          <w:szCs w:val="22"/>
        </w:rPr>
      </w:pPr>
      <w:r w:rsidRPr="00937B9E">
        <w:rPr>
          <w:rFonts w:ascii="Arial" w:hAnsi="Arial" w:cs="Arial"/>
          <w:b/>
          <w:bCs/>
          <w:sz w:val="22"/>
          <w:szCs w:val="22"/>
        </w:rPr>
        <w:t>OR emailed</w:t>
      </w:r>
      <w:r w:rsidRPr="00937B9E">
        <w:rPr>
          <w:rFonts w:ascii="Arial" w:hAnsi="Arial" w:cs="Arial"/>
          <w:sz w:val="22"/>
          <w:szCs w:val="22"/>
        </w:rPr>
        <w:t xml:space="preserve"> to</w:t>
      </w:r>
      <w:r w:rsidR="00A712B8" w:rsidRPr="00937B9E">
        <w:rPr>
          <w:rFonts w:ascii="Arial" w:hAnsi="Arial" w:cs="Arial"/>
          <w:sz w:val="22"/>
          <w:szCs w:val="22"/>
        </w:rPr>
        <w:t xml:space="preserve"> the Society at</w:t>
      </w:r>
      <w:r w:rsidR="00073208" w:rsidRPr="00937B9E">
        <w:rPr>
          <w:rFonts w:ascii="Arial" w:hAnsi="Arial" w:cs="Arial"/>
          <w:sz w:val="22"/>
          <w:szCs w:val="22"/>
        </w:rPr>
        <w:t xml:space="preserve"> </w:t>
      </w:r>
      <w:r w:rsidR="00AA12F6">
        <w:rPr>
          <w:rStyle w:val="Hyperlink"/>
          <w:rFonts w:ascii="Arial" w:hAnsi="Arial" w:cs="Arial"/>
          <w:sz w:val="22"/>
          <w:szCs w:val="22"/>
        </w:rPr>
        <w:t>info</w:t>
      </w:r>
      <w:r w:rsidR="006A0349" w:rsidRPr="00937B9E">
        <w:rPr>
          <w:rStyle w:val="Hyperlink"/>
          <w:rFonts w:ascii="Arial" w:hAnsi="Arial" w:cs="Arial"/>
          <w:sz w:val="22"/>
          <w:szCs w:val="22"/>
        </w:rPr>
        <w:t>@birminghamlawsociety.co.uk</w:t>
      </w:r>
      <w:r w:rsidRPr="00937B9E">
        <w:rPr>
          <w:rFonts w:ascii="Arial" w:hAnsi="Arial" w:cs="Arial"/>
          <w:sz w:val="22"/>
          <w:szCs w:val="22"/>
        </w:rPr>
        <w:t xml:space="preserve">; </w:t>
      </w:r>
      <w:r w:rsidR="001E40FD" w:rsidRPr="00937B9E">
        <w:rPr>
          <w:rFonts w:ascii="Arial" w:hAnsi="Arial" w:cs="Arial"/>
          <w:sz w:val="22"/>
          <w:szCs w:val="22"/>
        </w:rPr>
        <w:t>and</w:t>
      </w:r>
    </w:p>
    <w:p w14:paraId="663C6887" w14:textId="078C84B9" w:rsidR="001E40FD" w:rsidRPr="00937B9E" w:rsidRDefault="001E40FD">
      <w:pPr>
        <w:numPr>
          <w:ilvl w:val="0"/>
          <w:numId w:val="9"/>
        </w:numPr>
        <w:jc w:val="both"/>
        <w:rPr>
          <w:rFonts w:ascii="Arial" w:hAnsi="Arial" w:cs="Arial"/>
          <w:sz w:val="22"/>
          <w:szCs w:val="22"/>
        </w:rPr>
      </w:pPr>
      <w:r w:rsidRPr="00937B9E">
        <w:rPr>
          <w:rFonts w:ascii="Arial" w:hAnsi="Arial" w:cs="Arial"/>
          <w:sz w:val="22"/>
          <w:szCs w:val="22"/>
        </w:rPr>
        <w:t>Received by the</w:t>
      </w:r>
      <w:r w:rsidR="00976665" w:rsidRPr="00937B9E">
        <w:rPr>
          <w:rFonts w:ascii="Arial" w:hAnsi="Arial" w:cs="Arial"/>
          <w:sz w:val="22"/>
          <w:szCs w:val="22"/>
        </w:rPr>
        <w:t xml:space="preserve"> Society no later than 5</w:t>
      </w:r>
      <w:r w:rsidR="00597787" w:rsidRPr="00937B9E">
        <w:rPr>
          <w:rFonts w:ascii="Arial" w:hAnsi="Arial" w:cs="Arial"/>
          <w:sz w:val="22"/>
          <w:szCs w:val="22"/>
        </w:rPr>
        <w:t>.00</w:t>
      </w:r>
      <w:r w:rsidR="00E711D3" w:rsidRPr="00937B9E">
        <w:rPr>
          <w:rFonts w:ascii="Arial" w:hAnsi="Arial" w:cs="Arial"/>
          <w:sz w:val="22"/>
          <w:szCs w:val="22"/>
        </w:rPr>
        <w:t xml:space="preserve">pm on </w:t>
      </w:r>
      <w:r w:rsidR="006A0349" w:rsidRPr="00937B9E">
        <w:rPr>
          <w:rFonts w:ascii="Arial" w:hAnsi="Arial" w:cs="Arial"/>
          <w:sz w:val="22"/>
          <w:szCs w:val="22"/>
        </w:rPr>
        <w:t>2</w:t>
      </w:r>
      <w:r w:rsidR="00166CE1">
        <w:rPr>
          <w:rFonts w:ascii="Arial" w:hAnsi="Arial" w:cs="Arial"/>
          <w:sz w:val="22"/>
          <w:szCs w:val="22"/>
        </w:rPr>
        <w:t>4</w:t>
      </w:r>
      <w:r w:rsidR="008E082F">
        <w:rPr>
          <w:rFonts w:ascii="Arial" w:hAnsi="Arial" w:cs="Arial"/>
          <w:sz w:val="22"/>
          <w:szCs w:val="22"/>
        </w:rPr>
        <w:t>th</w:t>
      </w:r>
      <w:r w:rsidR="006A0349" w:rsidRPr="00937B9E">
        <w:rPr>
          <w:rFonts w:ascii="Arial" w:hAnsi="Arial" w:cs="Arial"/>
          <w:sz w:val="22"/>
          <w:szCs w:val="22"/>
        </w:rPr>
        <w:t xml:space="preserve"> September 202</w:t>
      </w:r>
      <w:r w:rsidR="00BE5BED">
        <w:rPr>
          <w:rFonts w:ascii="Arial" w:hAnsi="Arial" w:cs="Arial"/>
          <w:sz w:val="22"/>
          <w:szCs w:val="22"/>
        </w:rPr>
        <w:t>5</w:t>
      </w:r>
      <w:r w:rsidR="006A0349" w:rsidRPr="00937B9E">
        <w:rPr>
          <w:rFonts w:ascii="Arial" w:hAnsi="Arial" w:cs="Arial"/>
          <w:sz w:val="22"/>
          <w:szCs w:val="22"/>
        </w:rPr>
        <w:t>.</w:t>
      </w:r>
    </w:p>
    <w:p w14:paraId="3682F130" w14:textId="77777777" w:rsidR="001E40FD" w:rsidRPr="00937B9E" w:rsidRDefault="001E40FD">
      <w:pPr>
        <w:pStyle w:val="NormalWeb"/>
        <w:rPr>
          <w:rFonts w:ascii="Arial" w:hAnsi="Arial" w:cs="Arial"/>
          <w:b/>
          <w:sz w:val="22"/>
          <w:szCs w:val="22"/>
        </w:rPr>
      </w:pPr>
    </w:p>
    <w:p w14:paraId="586B98BA" w14:textId="77777777" w:rsidR="001E40FD" w:rsidRPr="00937B9E" w:rsidRDefault="001E40FD">
      <w:pPr>
        <w:pStyle w:val="NormalWeb"/>
        <w:rPr>
          <w:rFonts w:ascii="Arial" w:hAnsi="Arial" w:cs="Arial"/>
          <w:b/>
          <w:sz w:val="22"/>
          <w:szCs w:val="22"/>
        </w:rPr>
      </w:pPr>
    </w:p>
    <w:p w14:paraId="32CEECB1" w14:textId="2C7EA766" w:rsidR="001E40FD" w:rsidRPr="00937B9E" w:rsidRDefault="001E40FD">
      <w:pPr>
        <w:pStyle w:val="NormalWeb"/>
        <w:rPr>
          <w:rFonts w:ascii="Arial" w:hAnsi="Arial" w:cs="Arial"/>
          <w:color w:val="000000"/>
          <w:sz w:val="22"/>
          <w:szCs w:val="22"/>
        </w:rPr>
      </w:pPr>
      <w:r w:rsidRPr="00937B9E">
        <w:rPr>
          <w:rFonts w:ascii="Arial" w:hAnsi="Arial" w:cs="Arial"/>
          <w:sz w:val="22"/>
          <w:szCs w:val="22"/>
        </w:rPr>
        <w:br w:type="page"/>
      </w:r>
      <w:r w:rsidRPr="00937B9E">
        <w:rPr>
          <w:rStyle w:val="Strong"/>
          <w:rFonts w:ascii="Arial" w:hAnsi="Arial" w:cs="Arial"/>
          <w:color w:val="000000"/>
          <w:sz w:val="22"/>
          <w:szCs w:val="22"/>
        </w:rPr>
        <w:lastRenderedPageBreak/>
        <w:t>Notes to the Proxy Form</w:t>
      </w:r>
    </w:p>
    <w:p w14:paraId="475B02F7" w14:textId="77777777" w:rsidR="001E40FD" w:rsidRPr="00937B9E" w:rsidRDefault="001E40FD">
      <w:pPr>
        <w:pStyle w:val="NormalWeb"/>
        <w:jc w:val="both"/>
        <w:rPr>
          <w:rFonts w:ascii="Arial" w:hAnsi="Arial" w:cs="Arial"/>
          <w:color w:val="000000"/>
          <w:sz w:val="22"/>
          <w:szCs w:val="22"/>
        </w:rPr>
      </w:pPr>
    </w:p>
    <w:p w14:paraId="7AF04608" w14:textId="03BE25CB"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As a member of the </w:t>
      </w:r>
      <w:r w:rsidR="0071258B" w:rsidRPr="00937B9E">
        <w:rPr>
          <w:rFonts w:ascii="Arial" w:hAnsi="Arial" w:cs="Arial"/>
          <w:color w:val="000000"/>
          <w:sz w:val="22"/>
          <w:szCs w:val="22"/>
        </w:rPr>
        <w:t>Society,</w:t>
      </w:r>
      <w:r w:rsidRPr="00937B9E">
        <w:rPr>
          <w:rFonts w:ascii="Arial" w:hAnsi="Arial" w:cs="Arial"/>
          <w:color w:val="000000"/>
          <w:sz w:val="22"/>
          <w:szCs w:val="22"/>
        </w:rPr>
        <w:t xml:space="preserve"> you </w:t>
      </w:r>
      <w:proofErr w:type="gramStart"/>
      <w:r w:rsidRPr="00937B9E">
        <w:rPr>
          <w:rFonts w:ascii="Arial" w:hAnsi="Arial" w:cs="Arial"/>
          <w:color w:val="000000"/>
          <w:sz w:val="22"/>
          <w:szCs w:val="22"/>
        </w:rPr>
        <w:t>are entitled</w:t>
      </w:r>
      <w:proofErr w:type="gramEnd"/>
      <w:r w:rsidRPr="00937B9E">
        <w:rPr>
          <w:rFonts w:ascii="Arial" w:hAnsi="Arial" w:cs="Arial"/>
          <w:color w:val="000000"/>
          <w:sz w:val="22"/>
          <w:szCs w:val="22"/>
        </w:rPr>
        <w:t xml:space="preserve"> to appoint a proxy to exercise all or any of your rights to attend, and vote at a general meeting of the Society. You can only appoint a proxy using the procedures set out in these notes.</w:t>
      </w:r>
    </w:p>
    <w:p w14:paraId="6EBB96D7" w14:textId="77777777" w:rsidR="00776582" w:rsidRPr="00937B9E" w:rsidRDefault="00776582" w:rsidP="00776582">
      <w:pPr>
        <w:pStyle w:val="NormalWeb"/>
        <w:jc w:val="both"/>
        <w:rPr>
          <w:rFonts w:ascii="Arial" w:hAnsi="Arial" w:cs="Arial"/>
          <w:color w:val="000000"/>
          <w:sz w:val="22"/>
          <w:szCs w:val="22"/>
        </w:rPr>
      </w:pPr>
    </w:p>
    <w:p w14:paraId="2D96B2B6" w14:textId="77777777"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Appointment of a proxy does not preclude you from attending the meeting and voting in person. If you have appointed a proxy and attend the meeting in person, your proxy appointment will automatically </w:t>
      </w:r>
      <w:proofErr w:type="gramStart"/>
      <w:r w:rsidRPr="00937B9E">
        <w:rPr>
          <w:rFonts w:ascii="Arial" w:hAnsi="Arial" w:cs="Arial"/>
          <w:color w:val="000000"/>
          <w:sz w:val="22"/>
          <w:szCs w:val="22"/>
        </w:rPr>
        <w:t>be terminated</w:t>
      </w:r>
      <w:proofErr w:type="gramEnd"/>
      <w:r w:rsidRPr="00937B9E">
        <w:rPr>
          <w:rFonts w:ascii="Arial" w:hAnsi="Arial" w:cs="Arial"/>
          <w:color w:val="000000"/>
          <w:sz w:val="22"/>
          <w:szCs w:val="22"/>
        </w:rPr>
        <w:t>.</w:t>
      </w:r>
    </w:p>
    <w:p w14:paraId="0952CCA8" w14:textId="77777777" w:rsidR="00776582" w:rsidRPr="00937B9E" w:rsidRDefault="00776582" w:rsidP="00776582">
      <w:pPr>
        <w:pStyle w:val="NormalWeb"/>
        <w:jc w:val="both"/>
        <w:rPr>
          <w:rFonts w:ascii="Arial" w:hAnsi="Arial" w:cs="Arial"/>
          <w:color w:val="000000"/>
          <w:sz w:val="22"/>
          <w:szCs w:val="22"/>
        </w:rPr>
      </w:pPr>
    </w:p>
    <w:p w14:paraId="48820905" w14:textId="1C3CD1E7"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A proxy does not need to be a Member of the Society but must attend the meeting to represent you. To appoint as your proxy a person other than the Chair of the </w:t>
      </w:r>
      <w:r w:rsidR="00AA12F6">
        <w:rPr>
          <w:rFonts w:ascii="Arial" w:hAnsi="Arial" w:cs="Arial"/>
          <w:color w:val="000000"/>
          <w:sz w:val="22"/>
          <w:szCs w:val="22"/>
        </w:rPr>
        <w:t>m</w:t>
      </w:r>
      <w:r w:rsidRPr="00937B9E">
        <w:rPr>
          <w:rFonts w:ascii="Arial" w:hAnsi="Arial" w:cs="Arial"/>
          <w:color w:val="000000"/>
          <w:sz w:val="22"/>
          <w:szCs w:val="22"/>
        </w:rPr>
        <w:t xml:space="preserve">eeting, insert their full name in the box. If you sign and return this proxy form with no name inserted in the box, the Chair of the meeting will </w:t>
      </w:r>
      <w:proofErr w:type="gramStart"/>
      <w:r w:rsidRPr="00937B9E">
        <w:rPr>
          <w:rFonts w:ascii="Arial" w:hAnsi="Arial" w:cs="Arial"/>
          <w:color w:val="000000"/>
          <w:sz w:val="22"/>
          <w:szCs w:val="22"/>
        </w:rPr>
        <w:t>be deemed</w:t>
      </w:r>
      <w:proofErr w:type="gramEnd"/>
      <w:r w:rsidRPr="00937B9E">
        <w:rPr>
          <w:rFonts w:ascii="Arial" w:hAnsi="Arial" w:cs="Arial"/>
          <w:color w:val="000000"/>
          <w:sz w:val="22"/>
          <w:szCs w:val="22"/>
        </w:rPr>
        <w:t xml:space="preserve"> to be your proxy. Where you appoint as your proxy someone other than the Chair, you are </w:t>
      </w:r>
      <w:proofErr w:type="gramStart"/>
      <w:r w:rsidRPr="00937B9E">
        <w:rPr>
          <w:rFonts w:ascii="Arial" w:hAnsi="Arial" w:cs="Arial"/>
          <w:color w:val="000000"/>
          <w:sz w:val="22"/>
          <w:szCs w:val="22"/>
        </w:rPr>
        <w:t>responsible for</w:t>
      </w:r>
      <w:proofErr w:type="gramEnd"/>
      <w:r w:rsidRPr="00937B9E">
        <w:rPr>
          <w:rFonts w:ascii="Arial" w:hAnsi="Arial" w:cs="Arial"/>
          <w:color w:val="000000"/>
          <w:sz w:val="22"/>
          <w:szCs w:val="22"/>
        </w:rPr>
        <w:t xml:space="preserve"> ensuring that they attend the meeting and are aware of your voting intentions. If you wish your proxy to make any comments on your behalf, you will need to appoint someone other than the Chair and give them the relevant instructions directly.</w:t>
      </w:r>
    </w:p>
    <w:p w14:paraId="3FA0E34D" w14:textId="77777777" w:rsidR="00776582" w:rsidRPr="00937B9E" w:rsidRDefault="00776582" w:rsidP="00776582">
      <w:pPr>
        <w:pStyle w:val="NormalWeb"/>
        <w:jc w:val="both"/>
        <w:rPr>
          <w:rFonts w:ascii="Arial" w:hAnsi="Arial" w:cs="Arial"/>
          <w:color w:val="000000"/>
          <w:sz w:val="22"/>
          <w:szCs w:val="22"/>
        </w:rPr>
      </w:pPr>
    </w:p>
    <w:p w14:paraId="1A3CDCB0" w14:textId="06140FB1"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To direct your proxy how to vote on the resolutions mark the appropriate box with an "X". If no voting indication </w:t>
      </w:r>
      <w:proofErr w:type="gramStart"/>
      <w:r w:rsidRPr="00937B9E">
        <w:rPr>
          <w:rFonts w:ascii="Arial" w:hAnsi="Arial" w:cs="Arial"/>
          <w:color w:val="000000"/>
          <w:sz w:val="22"/>
          <w:szCs w:val="22"/>
        </w:rPr>
        <w:t>is given</w:t>
      </w:r>
      <w:proofErr w:type="gramEnd"/>
      <w:r w:rsidRPr="00937B9E">
        <w:rPr>
          <w:rFonts w:ascii="Arial" w:hAnsi="Arial" w:cs="Arial"/>
          <w:color w:val="000000"/>
          <w:sz w:val="22"/>
          <w:szCs w:val="22"/>
        </w:rPr>
        <w:t xml:space="preserve">, your proxy will vote or abstain from voting at his or her discretion. Your proxy will vote (or abstain from voting) as </w:t>
      </w:r>
      <w:r w:rsidR="00E33272">
        <w:rPr>
          <w:rFonts w:ascii="Arial" w:hAnsi="Arial" w:cs="Arial"/>
          <w:color w:val="000000"/>
          <w:sz w:val="22"/>
          <w:szCs w:val="22"/>
        </w:rPr>
        <w:t>they</w:t>
      </w:r>
      <w:r w:rsidRPr="00937B9E">
        <w:rPr>
          <w:rFonts w:ascii="Arial" w:hAnsi="Arial" w:cs="Arial"/>
          <w:color w:val="000000"/>
          <w:sz w:val="22"/>
          <w:szCs w:val="22"/>
        </w:rPr>
        <w:t xml:space="preserve"> think fit in relation to any other matter which </w:t>
      </w:r>
      <w:proofErr w:type="gramStart"/>
      <w:r w:rsidRPr="00937B9E">
        <w:rPr>
          <w:rFonts w:ascii="Arial" w:hAnsi="Arial" w:cs="Arial"/>
          <w:color w:val="000000"/>
          <w:sz w:val="22"/>
          <w:szCs w:val="22"/>
        </w:rPr>
        <w:t>is put</w:t>
      </w:r>
      <w:proofErr w:type="gramEnd"/>
      <w:r w:rsidRPr="00937B9E">
        <w:rPr>
          <w:rFonts w:ascii="Arial" w:hAnsi="Arial" w:cs="Arial"/>
          <w:color w:val="000000"/>
          <w:sz w:val="22"/>
          <w:szCs w:val="22"/>
        </w:rPr>
        <w:t xml:space="preserve"> before the meeting.</w:t>
      </w:r>
    </w:p>
    <w:p w14:paraId="2BEB0C01" w14:textId="77777777" w:rsidR="00776582" w:rsidRPr="00937B9E" w:rsidRDefault="00776582" w:rsidP="00776582">
      <w:pPr>
        <w:pStyle w:val="NormalWeb"/>
        <w:jc w:val="both"/>
        <w:rPr>
          <w:rFonts w:ascii="Arial" w:hAnsi="Arial" w:cs="Arial"/>
          <w:color w:val="000000"/>
          <w:sz w:val="22"/>
          <w:szCs w:val="22"/>
        </w:rPr>
      </w:pPr>
    </w:p>
    <w:p w14:paraId="73384173" w14:textId="77777777"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To appoint a proxy using this form, the form must be: </w:t>
      </w:r>
    </w:p>
    <w:p w14:paraId="5033D6BB" w14:textId="77777777" w:rsidR="00776582" w:rsidRPr="00937B9E" w:rsidRDefault="00776582" w:rsidP="00776582">
      <w:pPr>
        <w:pStyle w:val="NormalWeb"/>
        <w:jc w:val="both"/>
        <w:rPr>
          <w:rFonts w:ascii="Arial" w:hAnsi="Arial" w:cs="Arial"/>
          <w:color w:val="000000"/>
          <w:sz w:val="22"/>
          <w:szCs w:val="22"/>
        </w:rPr>
      </w:pPr>
    </w:p>
    <w:p w14:paraId="6FC1AACF" w14:textId="77777777" w:rsidR="00776582" w:rsidRPr="00937B9E" w:rsidRDefault="00776582" w:rsidP="00776582">
      <w:pPr>
        <w:numPr>
          <w:ilvl w:val="0"/>
          <w:numId w:val="9"/>
        </w:numPr>
        <w:jc w:val="both"/>
        <w:rPr>
          <w:rFonts w:ascii="Arial" w:hAnsi="Arial" w:cs="Arial"/>
          <w:color w:val="000000"/>
          <w:sz w:val="22"/>
          <w:szCs w:val="22"/>
        </w:rPr>
      </w:pPr>
      <w:r w:rsidRPr="00937B9E">
        <w:rPr>
          <w:rFonts w:ascii="Arial" w:hAnsi="Arial" w:cs="Arial"/>
          <w:color w:val="000000"/>
          <w:sz w:val="22"/>
          <w:szCs w:val="22"/>
        </w:rPr>
        <w:t>Completed and signed;</w:t>
      </w:r>
    </w:p>
    <w:p w14:paraId="055A2275" w14:textId="0E4775F0" w:rsidR="00BE5BED" w:rsidRDefault="00776582" w:rsidP="00776582">
      <w:pPr>
        <w:numPr>
          <w:ilvl w:val="0"/>
          <w:numId w:val="9"/>
        </w:numPr>
        <w:jc w:val="both"/>
        <w:rPr>
          <w:rFonts w:ascii="Arial" w:hAnsi="Arial" w:cs="Arial"/>
          <w:color w:val="000000"/>
          <w:sz w:val="22"/>
          <w:szCs w:val="22"/>
        </w:rPr>
      </w:pPr>
      <w:r w:rsidRPr="00937B9E">
        <w:rPr>
          <w:rFonts w:ascii="Arial" w:hAnsi="Arial" w:cs="Arial"/>
          <w:color w:val="000000"/>
          <w:sz w:val="22"/>
          <w:szCs w:val="22"/>
        </w:rPr>
        <w:t xml:space="preserve">Sent </w:t>
      </w:r>
      <w:r w:rsidR="00891618">
        <w:rPr>
          <w:rFonts w:ascii="Arial" w:hAnsi="Arial" w:cs="Arial"/>
          <w:color w:val="000000"/>
          <w:sz w:val="22"/>
          <w:szCs w:val="22"/>
        </w:rPr>
        <w:t>via post</w:t>
      </w:r>
      <w:r w:rsidR="00BE5BED">
        <w:rPr>
          <w:rFonts w:ascii="Arial" w:hAnsi="Arial" w:cs="Arial"/>
          <w:color w:val="000000"/>
          <w:sz w:val="22"/>
          <w:szCs w:val="22"/>
        </w:rPr>
        <w:t xml:space="preserve"> </w:t>
      </w:r>
      <w:r w:rsidRPr="00937B9E">
        <w:rPr>
          <w:rFonts w:ascii="Arial" w:hAnsi="Arial" w:cs="Arial"/>
          <w:color w:val="000000"/>
          <w:sz w:val="22"/>
          <w:szCs w:val="22"/>
        </w:rPr>
        <w:t xml:space="preserve">or delivered to the Society at its Registered Office; </w:t>
      </w:r>
      <w:r w:rsidR="00BE5BED">
        <w:rPr>
          <w:rFonts w:ascii="Arial" w:hAnsi="Arial" w:cs="Arial"/>
          <w:color w:val="000000"/>
          <w:sz w:val="22"/>
          <w:szCs w:val="22"/>
        </w:rPr>
        <w:t>or</w:t>
      </w:r>
    </w:p>
    <w:p w14:paraId="73C2B019" w14:textId="6581C09F" w:rsidR="00776582" w:rsidRPr="00937B9E" w:rsidRDefault="00BE5BED" w:rsidP="00776582">
      <w:pPr>
        <w:numPr>
          <w:ilvl w:val="0"/>
          <w:numId w:val="9"/>
        </w:numPr>
        <w:jc w:val="both"/>
        <w:rPr>
          <w:rFonts w:ascii="Arial" w:hAnsi="Arial" w:cs="Arial"/>
          <w:color w:val="000000"/>
          <w:sz w:val="22"/>
          <w:szCs w:val="22"/>
        </w:rPr>
      </w:pPr>
      <w:r>
        <w:rPr>
          <w:rFonts w:ascii="Arial" w:hAnsi="Arial" w:cs="Arial"/>
          <w:color w:val="000000"/>
          <w:sz w:val="22"/>
          <w:szCs w:val="22"/>
        </w:rPr>
        <w:t xml:space="preserve">Sent by email to </w:t>
      </w:r>
      <w:hyperlink r:id="rId17" w:history="1">
        <w:r w:rsidR="00583AF8" w:rsidRPr="007B1ECC">
          <w:rPr>
            <w:rStyle w:val="Hyperlink"/>
            <w:rFonts w:ascii="Arial" w:hAnsi="Arial" w:cs="Arial"/>
            <w:sz w:val="22"/>
            <w:szCs w:val="22"/>
          </w:rPr>
          <w:t>info@birminghamlawsociety.co.uk</w:t>
        </w:r>
      </w:hyperlink>
      <w:r w:rsidR="00583AF8">
        <w:rPr>
          <w:rStyle w:val="Hyperlink"/>
          <w:rFonts w:ascii="Arial" w:hAnsi="Arial" w:cs="Arial"/>
          <w:sz w:val="22"/>
          <w:szCs w:val="22"/>
        </w:rPr>
        <w:t xml:space="preserve">; </w:t>
      </w:r>
      <w:r w:rsidR="00776582" w:rsidRPr="00937B9E">
        <w:rPr>
          <w:rFonts w:ascii="Arial" w:hAnsi="Arial" w:cs="Arial"/>
          <w:color w:val="000000"/>
          <w:sz w:val="22"/>
          <w:szCs w:val="22"/>
        </w:rPr>
        <w:t>and</w:t>
      </w:r>
    </w:p>
    <w:p w14:paraId="584883D3" w14:textId="4A9D2B0F" w:rsidR="00776582" w:rsidRPr="00937B9E" w:rsidRDefault="00776582" w:rsidP="00776582">
      <w:pPr>
        <w:numPr>
          <w:ilvl w:val="0"/>
          <w:numId w:val="9"/>
        </w:numPr>
        <w:jc w:val="both"/>
        <w:rPr>
          <w:rFonts w:ascii="Arial" w:hAnsi="Arial" w:cs="Arial"/>
          <w:color w:val="000000"/>
          <w:sz w:val="22"/>
          <w:szCs w:val="22"/>
        </w:rPr>
      </w:pPr>
      <w:r w:rsidRPr="00937B9E">
        <w:rPr>
          <w:rFonts w:ascii="Arial" w:hAnsi="Arial" w:cs="Arial"/>
          <w:color w:val="000000"/>
          <w:sz w:val="22"/>
          <w:szCs w:val="22"/>
        </w:rPr>
        <w:t xml:space="preserve">Received by the Society no later than 5.00pm on </w:t>
      </w:r>
      <w:r w:rsidR="00944BB5">
        <w:rPr>
          <w:rFonts w:ascii="Arial" w:hAnsi="Arial" w:cs="Arial"/>
          <w:color w:val="000000"/>
          <w:sz w:val="22"/>
          <w:szCs w:val="22"/>
        </w:rPr>
        <w:t>24</w:t>
      </w:r>
      <w:r w:rsidR="00944BB5" w:rsidRPr="00AA5419">
        <w:rPr>
          <w:rFonts w:ascii="Arial" w:hAnsi="Arial" w:cs="Arial"/>
          <w:color w:val="000000"/>
          <w:sz w:val="22"/>
          <w:szCs w:val="22"/>
          <w:vertAlign w:val="superscript"/>
        </w:rPr>
        <w:t>th</w:t>
      </w:r>
      <w:r w:rsidR="00F04897">
        <w:rPr>
          <w:rFonts w:ascii="Arial" w:hAnsi="Arial" w:cs="Arial"/>
          <w:color w:val="000000"/>
          <w:sz w:val="22"/>
          <w:szCs w:val="22"/>
        </w:rPr>
        <w:t xml:space="preserve"> </w:t>
      </w:r>
      <w:r w:rsidRPr="00937B9E">
        <w:rPr>
          <w:rFonts w:ascii="Arial" w:hAnsi="Arial" w:cs="Arial"/>
          <w:color w:val="000000"/>
          <w:sz w:val="22"/>
          <w:szCs w:val="22"/>
        </w:rPr>
        <w:t xml:space="preserve">September </w:t>
      </w:r>
      <w:r w:rsidR="00944BB5">
        <w:rPr>
          <w:rFonts w:ascii="Arial" w:hAnsi="Arial" w:cs="Arial"/>
          <w:color w:val="000000"/>
          <w:sz w:val="22"/>
          <w:szCs w:val="22"/>
        </w:rPr>
        <w:t>2025</w:t>
      </w:r>
      <w:r w:rsidR="00501370" w:rsidRPr="00937B9E">
        <w:rPr>
          <w:rFonts w:ascii="Arial" w:hAnsi="Arial" w:cs="Arial"/>
          <w:color w:val="000000"/>
          <w:sz w:val="22"/>
          <w:szCs w:val="22"/>
        </w:rPr>
        <w:t>.</w:t>
      </w:r>
    </w:p>
    <w:p w14:paraId="14256928" w14:textId="77777777" w:rsidR="00776582" w:rsidRPr="00937B9E" w:rsidRDefault="00776582" w:rsidP="00776582">
      <w:pPr>
        <w:ind w:left="720"/>
        <w:jc w:val="both"/>
        <w:rPr>
          <w:rFonts w:ascii="Arial" w:hAnsi="Arial" w:cs="Arial"/>
          <w:color w:val="000000"/>
          <w:sz w:val="22"/>
          <w:szCs w:val="22"/>
        </w:rPr>
      </w:pPr>
    </w:p>
    <w:p w14:paraId="51313BBC" w14:textId="7FE7DA20" w:rsidR="00776582" w:rsidRPr="00AA12F6" w:rsidRDefault="00776582" w:rsidP="00AA12F6">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A person may </w:t>
      </w:r>
      <w:proofErr w:type="gramStart"/>
      <w:r w:rsidRPr="00937B9E">
        <w:rPr>
          <w:rFonts w:ascii="Arial" w:hAnsi="Arial" w:cs="Arial"/>
          <w:color w:val="000000"/>
          <w:sz w:val="22"/>
          <w:szCs w:val="22"/>
        </w:rPr>
        <w:t>be appointed</w:t>
      </w:r>
      <w:proofErr w:type="gramEnd"/>
      <w:r w:rsidRPr="00937B9E">
        <w:rPr>
          <w:rFonts w:ascii="Arial" w:hAnsi="Arial" w:cs="Arial"/>
          <w:color w:val="000000"/>
          <w:sz w:val="22"/>
          <w:szCs w:val="22"/>
        </w:rPr>
        <w:t xml:space="preserve"> as a proxy for more than one member of the Society.</w:t>
      </w:r>
    </w:p>
    <w:p w14:paraId="68CD7881" w14:textId="77777777" w:rsidR="00776582" w:rsidRPr="00937B9E" w:rsidRDefault="00776582" w:rsidP="00776582">
      <w:pPr>
        <w:pStyle w:val="NormalWeb"/>
        <w:jc w:val="both"/>
        <w:rPr>
          <w:rFonts w:ascii="Arial" w:hAnsi="Arial" w:cs="Arial"/>
          <w:color w:val="000000"/>
          <w:sz w:val="22"/>
          <w:szCs w:val="22"/>
        </w:rPr>
      </w:pPr>
    </w:p>
    <w:p w14:paraId="2D94EB92" w14:textId="77777777"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Any power of attorney or any other authority under which this proxy form </w:t>
      </w:r>
      <w:proofErr w:type="gramStart"/>
      <w:r w:rsidRPr="00937B9E">
        <w:rPr>
          <w:rFonts w:ascii="Arial" w:hAnsi="Arial" w:cs="Arial"/>
          <w:color w:val="000000"/>
          <w:sz w:val="22"/>
          <w:szCs w:val="22"/>
        </w:rPr>
        <w:t>is signed</w:t>
      </w:r>
      <w:proofErr w:type="gramEnd"/>
      <w:r w:rsidRPr="00937B9E">
        <w:rPr>
          <w:rFonts w:ascii="Arial" w:hAnsi="Arial" w:cs="Arial"/>
          <w:color w:val="000000"/>
          <w:sz w:val="22"/>
          <w:szCs w:val="22"/>
        </w:rPr>
        <w:t xml:space="preserve"> (or a duly certified copy of such power or authority) must </w:t>
      </w:r>
      <w:proofErr w:type="gramStart"/>
      <w:r w:rsidRPr="00937B9E">
        <w:rPr>
          <w:rFonts w:ascii="Arial" w:hAnsi="Arial" w:cs="Arial"/>
          <w:color w:val="000000"/>
          <w:sz w:val="22"/>
          <w:szCs w:val="22"/>
        </w:rPr>
        <w:t>be included</w:t>
      </w:r>
      <w:proofErr w:type="gramEnd"/>
      <w:r w:rsidRPr="00937B9E">
        <w:rPr>
          <w:rFonts w:ascii="Arial" w:hAnsi="Arial" w:cs="Arial"/>
          <w:color w:val="000000"/>
          <w:sz w:val="22"/>
          <w:szCs w:val="22"/>
        </w:rPr>
        <w:t xml:space="preserve"> with the proxy form.</w:t>
      </w:r>
    </w:p>
    <w:p w14:paraId="451DF96F" w14:textId="77777777" w:rsidR="00776582" w:rsidRPr="00937B9E" w:rsidRDefault="00776582" w:rsidP="00776582">
      <w:pPr>
        <w:pStyle w:val="NormalWeb"/>
        <w:jc w:val="both"/>
        <w:rPr>
          <w:rFonts w:ascii="Arial" w:hAnsi="Arial" w:cs="Arial"/>
          <w:color w:val="000000"/>
          <w:sz w:val="22"/>
          <w:szCs w:val="22"/>
        </w:rPr>
      </w:pPr>
    </w:p>
    <w:p w14:paraId="29F6F669" w14:textId="77777777"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If you submit more than one valid proxy appointment, the appointment received last before the latest time for the receipt of proxies will take precedence.</w:t>
      </w:r>
    </w:p>
    <w:p w14:paraId="0257E0E2" w14:textId="77777777" w:rsidR="00776582" w:rsidRPr="00937B9E" w:rsidRDefault="00776582" w:rsidP="00776582">
      <w:pPr>
        <w:pStyle w:val="NormalWeb"/>
        <w:jc w:val="both"/>
        <w:rPr>
          <w:rFonts w:ascii="Arial" w:hAnsi="Arial" w:cs="Arial"/>
          <w:color w:val="000000"/>
          <w:sz w:val="22"/>
          <w:szCs w:val="22"/>
        </w:rPr>
      </w:pPr>
    </w:p>
    <w:p w14:paraId="005ADD33" w14:textId="4AAA9B18" w:rsidR="00776582" w:rsidRPr="00937B9E" w:rsidRDefault="00776582" w:rsidP="00776582">
      <w:pPr>
        <w:pStyle w:val="NormalWeb"/>
        <w:numPr>
          <w:ilvl w:val="0"/>
          <w:numId w:val="10"/>
        </w:numPr>
        <w:tabs>
          <w:tab w:val="clear" w:pos="720"/>
          <w:tab w:val="num" w:pos="360"/>
        </w:tabs>
        <w:ind w:left="360"/>
        <w:jc w:val="both"/>
        <w:rPr>
          <w:rFonts w:ascii="Arial" w:hAnsi="Arial" w:cs="Arial"/>
          <w:color w:val="000000"/>
          <w:sz w:val="22"/>
          <w:szCs w:val="22"/>
        </w:rPr>
      </w:pPr>
      <w:r w:rsidRPr="00937B9E">
        <w:rPr>
          <w:rFonts w:ascii="Arial" w:hAnsi="Arial" w:cs="Arial"/>
          <w:color w:val="000000"/>
          <w:sz w:val="22"/>
          <w:szCs w:val="22"/>
        </w:rPr>
        <w:t xml:space="preserve">For details of how to change your proxy instructions or revoke your proxy appointment see the notes to the Notice of </w:t>
      </w:r>
      <w:r w:rsidR="00E33272">
        <w:rPr>
          <w:rFonts w:ascii="Arial" w:hAnsi="Arial" w:cs="Arial"/>
          <w:color w:val="000000"/>
          <w:sz w:val="22"/>
          <w:szCs w:val="22"/>
        </w:rPr>
        <w:t>M</w:t>
      </w:r>
      <w:r w:rsidRPr="00937B9E">
        <w:rPr>
          <w:rFonts w:ascii="Arial" w:hAnsi="Arial" w:cs="Arial"/>
          <w:color w:val="000000"/>
          <w:sz w:val="22"/>
          <w:szCs w:val="22"/>
        </w:rPr>
        <w:t>eeting.</w:t>
      </w:r>
    </w:p>
    <w:p w14:paraId="38E4AF9E" w14:textId="77777777" w:rsidR="00776582" w:rsidRPr="00937B9E" w:rsidRDefault="00776582" w:rsidP="00776582">
      <w:pPr>
        <w:jc w:val="both"/>
        <w:rPr>
          <w:rFonts w:ascii="Arial" w:hAnsi="Arial" w:cs="Arial"/>
          <w:sz w:val="22"/>
          <w:szCs w:val="22"/>
        </w:rPr>
      </w:pPr>
    </w:p>
    <w:p w14:paraId="06D53E96" w14:textId="77777777" w:rsidR="001E40FD" w:rsidRPr="00937B9E" w:rsidRDefault="001E40FD">
      <w:pPr>
        <w:jc w:val="both"/>
        <w:rPr>
          <w:rFonts w:ascii="Arial" w:hAnsi="Arial" w:cs="Arial"/>
          <w:sz w:val="22"/>
          <w:szCs w:val="22"/>
        </w:rPr>
      </w:pPr>
    </w:p>
    <w:sectPr w:rsidR="001E40FD" w:rsidRPr="00937B9E">
      <w:type w:val="continuous"/>
      <w:pgSz w:w="11905" w:h="16837"/>
      <w:pgMar w:top="1440" w:right="1440" w:bottom="1440" w:left="1440" w:header="1440" w:footer="14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gel Hollett" w:date="2025-09-03T14:44:00Z" w:initials="NH">
    <w:p w14:paraId="76F9DE8D" w14:textId="77777777" w:rsidR="008F1262" w:rsidRDefault="008F1262" w:rsidP="008F1262">
      <w:pPr>
        <w:pStyle w:val="CommentText"/>
      </w:pPr>
      <w:r>
        <w:rPr>
          <w:rStyle w:val="CommentReference"/>
        </w:rPr>
        <w:annotationRef/>
      </w:r>
      <w:r>
        <w:t xml:space="preserve">FSC are  concerned about Hinks so we won’t know who they are until post Board or if there is to be a tendering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9DE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B61DC" w16cex:dateUtc="2025-09-03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9DE8D" w16cid:durableId="193B6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28CC" w14:textId="77777777" w:rsidR="004D70BE" w:rsidRDefault="004D70BE">
      <w:r>
        <w:separator/>
      </w:r>
    </w:p>
  </w:endnote>
  <w:endnote w:type="continuationSeparator" w:id="0">
    <w:p w14:paraId="6E4C9057" w14:textId="77777777" w:rsidR="004D70BE" w:rsidRDefault="004D70BE">
      <w:r>
        <w:continuationSeparator/>
      </w:r>
    </w:p>
  </w:endnote>
  <w:endnote w:type="continuationNotice" w:id="1">
    <w:p w14:paraId="5FA0E053" w14:textId="77777777" w:rsidR="004D70BE" w:rsidRDefault="004D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96284"/>
      <w:docPartObj>
        <w:docPartGallery w:val="Page Numbers (Bottom of Page)"/>
        <w:docPartUnique/>
      </w:docPartObj>
    </w:sdtPr>
    <w:sdtEndPr>
      <w:rPr>
        <w:noProof/>
      </w:rPr>
    </w:sdtEndPr>
    <w:sdtContent>
      <w:p w14:paraId="06AC003B" w14:textId="5EE6AEAB" w:rsidR="00CE4EB0" w:rsidRDefault="00CE4E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C0723" w14:textId="77777777" w:rsidR="00CE4EB0" w:rsidRDefault="00CE4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8BE5" w14:textId="77777777" w:rsidR="004D70BE" w:rsidRDefault="004D70BE">
      <w:r>
        <w:separator/>
      </w:r>
    </w:p>
  </w:footnote>
  <w:footnote w:type="continuationSeparator" w:id="0">
    <w:p w14:paraId="68071746" w14:textId="77777777" w:rsidR="004D70BE" w:rsidRDefault="004D70BE">
      <w:r>
        <w:continuationSeparator/>
      </w:r>
    </w:p>
  </w:footnote>
  <w:footnote w:type="continuationNotice" w:id="1">
    <w:p w14:paraId="01E44F3C" w14:textId="77777777" w:rsidR="004D70BE" w:rsidRDefault="004D70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C89"/>
    <w:multiLevelType w:val="hybridMultilevel"/>
    <w:tmpl w:val="C588841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46239"/>
    <w:multiLevelType w:val="hybridMultilevel"/>
    <w:tmpl w:val="BFAA6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F1A86"/>
    <w:multiLevelType w:val="multilevel"/>
    <w:tmpl w:val="9A401D2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14425352"/>
    <w:multiLevelType w:val="multilevel"/>
    <w:tmpl w:val="D5F6EC6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4" w15:restartNumberingAfterBreak="0">
    <w:nsid w:val="15A103E7"/>
    <w:multiLevelType w:val="multilevel"/>
    <w:tmpl w:val="D3A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16AC5"/>
    <w:multiLevelType w:val="hybridMultilevel"/>
    <w:tmpl w:val="C03C62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25568"/>
    <w:multiLevelType w:val="hybridMultilevel"/>
    <w:tmpl w:val="9B2E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84388"/>
    <w:multiLevelType w:val="hybridMultilevel"/>
    <w:tmpl w:val="32204328"/>
    <w:lvl w:ilvl="0" w:tplc="4C385974">
      <w:start w:val="1"/>
      <w:numFmt w:val="decimal"/>
      <w:lvlText w:val="%1."/>
      <w:lvlJc w:val="left"/>
      <w:pPr>
        <w:tabs>
          <w:tab w:val="num" w:pos="360"/>
        </w:tabs>
        <w:ind w:left="360" w:hanging="360"/>
      </w:pPr>
      <w:rPr>
        <w:rFonts w:hint="default"/>
        <w:b w:val="0"/>
        <w:i w:val="0"/>
      </w:rPr>
    </w:lvl>
    <w:lvl w:ilvl="1" w:tplc="D566454C">
      <w:start w:val="1"/>
      <w:numFmt w:val="lowerLetter"/>
      <w:lvlText w:val="(%2)"/>
      <w:lvlJc w:val="left"/>
      <w:pPr>
        <w:tabs>
          <w:tab w:val="num" w:pos="165"/>
        </w:tabs>
        <w:ind w:left="165" w:hanging="360"/>
      </w:pPr>
      <w:rPr>
        <w:rFonts w:hint="default"/>
      </w:rPr>
    </w:lvl>
    <w:lvl w:ilvl="2" w:tplc="0409001B" w:tentative="1">
      <w:start w:val="1"/>
      <w:numFmt w:val="lowerRoman"/>
      <w:lvlText w:val="%3."/>
      <w:lvlJc w:val="right"/>
      <w:pPr>
        <w:tabs>
          <w:tab w:val="num" w:pos="885"/>
        </w:tabs>
        <w:ind w:left="885" w:hanging="180"/>
      </w:pPr>
    </w:lvl>
    <w:lvl w:ilvl="3" w:tplc="0409000F" w:tentative="1">
      <w:start w:val="1"/>
      <w:numFmt w:val="decimal"/>
      <w:lvlText w:val="%4."/>
      <w:lvlJc w:val="left"/>
      <w:pPr>
        <w:tabs>
          <w:tab w:val="num" w:pos="1605"/>
        </w:tabs>
        <w:ind w:left="1605" w:hanging="360"/>
      </w:pPr>
    </w:lvl>
    <w:lvl w:ilvl="4" w:tplc="04090019" w:tentative="1">
      <w:start w:val="1"/>
      <w:numFmt w:val="lowerLetter"/>
      <w:lvlText w:val="%5."/>
      <w:lvlJc w:val="left"/>
      <w:pPr>
        <w:tabs>
          <w:tab w:val="num" w:pos="2325"/>
        </w:tabs>
        <w:ind w:left="2325" w:hanging="360"/>
      </w:pPr>
    </w:lvl>
    <w:lvl w:ilvl="5" w:tplc="0409001B" w:tentative="1">
      <w:start w:val="1"/>
      <w:numFmt w:val="lowerRoman"/>
      <w:lvlText w:val="%6."/>
      <w:lvlJc w:val="right"/>
      <w:pPr>
        <w:tabs>
          <w:tab w:val="num" w:pos="3045"/>
        </w:tabs>
        <w:ind w:left="3045" w:hanging="180"/>
      </w:pPr>
    </w:lvl>
    <w:lvl w:ilvl="6" w:tplc="0409000F" w:tentative="1">
      <w:start w:val="1"/>
      <w:numFmt w:val="decimal"/>
      <w:lvlText w:val="%7."/>
      <w:lvlJc w:val="left"/>
      <w:pPr>
        <w:tabs>
          <w:tab w:val="num" w:pos="3765"/>
        </w:tabs>
        <w:ind w:left="3765" w:hanging="360"/>
      </w:pPr>
    </w:lvl>
    <w:lvl w:ilvl="7" w:tplc="04090019" w:tentative="1">
      <w:start w:val="1"/>
      <w:numFmt w:val="lowerLetter"/>
      <w:lvlText w:val="%8."/>
      <w:lvlJc w:val="left"/>
      <w:pPr>
        <w:tabs>
          <w:tab w:val="num" w:pos="4485"/>
        </w:tabs>
        <w:ind w:left="4485" w:hanging="360"/>
      </w:pPr>
    </w:lvl>
    <w:lvl w:ilvl="8" w:tplc="0409001B" w:tentative="1">
      <w:start w:val="1"/>
      <w:numFmt w:val="lowerRoman"/>
      <w:lvlText w:val="%9."/>
      <w:lvlJc w:val="right"/>
      <w:pPr>
        <w:tabs>
          <w:tab w:val="num" w:pos="5205"/>
        </w:tabs>
        <w:ind w:left="5205" w:hanging="180"/>
      </w:pPr>
    </w:lvl>
  </w:abstractNum>
  <w:abstractNum w:abstractNumId="8" w15:restartNumberingAfterBreak="0">
    <w:nsid w:val="3EB846F4"/>
    <w:multiLevelType w:val="singleLevel"/>
    <w:tmpl w:val="9F12E9B6"/>
    <w:lvl w:ilvl="0">
      <w:start w:val="1"/>
      <w:numFmt w:val="decimal"/>
      <w:lvlText w:val="%1."/>
      <w:legacy w:legacy="1" w:legacySpace="0" w:legacyIndent="1"/>
      <w:lvlJc w:val="left"/>
      <w:pPr>
        <w:ind w:left="1" w:hanging="1"/>
      </w:pPr>
      <w:rPr>
        <w:rFonts w:ascii="Times New Roman" w:hAnsi="Times New Roman" w:hint="default"/>
      </w:rPr>
    </w:lvl>
  </w:abstractNum>
  <w:abstractNum w:abstractNumId="9" w15:restartNumberingAfterBreak="0">
    <w:nsid w:val="4219768F"/>
    <w:multiLevelType w:val="hybridMultilevel"/>
    <w:tmpl w:val="5CA245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5A0C04"/>
    <w:multiLevelType w:val="hybridMultilevel"/>
    <w:tmpl w:val="C5888410"/>
    <w:lvl w:ilvl="0" w:tplc="D2F6E6D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242AC"/>
    <w:multiLevelType w:val="hybridMultilevel"/>
    <w:tmpl w:val="E584BC7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1D6151D"/>
    <w:multiLevelType w:val="hybridMultilevel"/>
    <w:tmpl w:val="FEB87E24"/>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ACC8067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964BCB"/>
    <w:multiLevelType w:val="hybridMultilevel"/>
    <w:tmpl w:val="F60CB1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DBE6C15"/>
    <w:multiLevelType w:val="hybridMultilevel"/>
    <w:tmpl w:val="6BAE8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222BF"/>
    <w:multiLevelType w:val="hybridMultilevel"/>
    <w:tmpl w:val="777C2C8C"/>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216A56"/>
    <w:multiLevelType w:val="hybridMultilevel"/>
    <w:tmpl w:val="7A3A706A"/>
    <w:lvl w:ilvl="0" w:tplc="0409000F">
      <w:start w:val="1"/>
      <w:numFmt w:val="decimal"/>
      <w:lvlText w:val="%1."/>
      <w:lvlJc w:val="left"/>
      <w:pPr>
        <w:tabs>
          <w:tab w:val="num" w:pos="720"/>
        </w:tabs>
        <w:ind w:left="720" w:hanging="360"/>
      </w:pPr>
    </w:lvl>
    <w:lvl w:ilvl="1" w:tplc="0180008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65762D"/>
    <w:multiLevelType w:val="hybridMultilevel"/>
    <w:tmpl w:val="EFA88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699790">
    <w:abstractNumId w:val="8"/>
  </w:num>
  <w:num w:numId="2" w16cid:durableId="52048956">
    <w:abstractNumId w:val="5"/>
  </w:num>
  <w:num w:numId="3" w16cid:durableId="1896430697">
    <w:abstractNumId w:val="15"/>
  </w:num>
  <w:num w:numId="4" w16cid:durableId="1336491292">
    <w:abstractNumId w:val="12"/>
  </w:num>
  <w:num w:numId="5" w16cid:durableId="382022862">
    <w:abstractNumId w:val="11"/>
  </w:num>
  <w:num w:numId="6" w16cid:durableId="45498707">
    <w:abstractNumId w:val="9"/>
  </w:num>
  <w:num w:numId="7" w16cid:durableId="528370018">
    <w:abstractNumId w:val="7"/>
  </w:num>
  <w:num w:numId="8" w16cid:durableId="700789635">
    <w:abstractNumId w:val="16"/>
  </w:num>
  <w:num w:numId="9" w16cid:durableId="1590311138">
    <w:abstractNumId w:val="4"/>
  </w:num>
  <w:num w:numId="10" w16cid:durableId="1547834127">
    <w:abstractNumId w:val="13"/>
  </w:num>
  <w:num w:numId="11" w16cid:durableId="1180123316">
    <w:abstractNumId w:val="2"/>
  </w:num>
  <w:num w:numId="12" w16cid:durableId="204372832">
    <w:abstractNumId w:val="3"/>
  </w:num>
  <w:num w:numId="13" w16cid:durableId="1884974342">
    <w:abstractNumId w:val="17"/>
  </w:num>
  <w:num w:numId="14" w16cid:durableId="2097507353">
    <w:abstractNumId w:val="1"/>
  </w:num>
  <w:num w:numId="15" w16cid:durableId="1904025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223406">
    <w:abstractNumId w:val="14"/>
  </w:num>
  <w:num w:numId="17" w16cid:durableId="2014410367">
    <w:abstractNumId w:val="6"/>
  </w:num>
  <w:num w:numId="18" w16cid:durableId="194465530">
    <w:abstractNumId w:val="10"/>
  </w:num>
  <w:num w:numId="19" w16cid:durableId="849098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gel Hollett">
    <w15:presenceInfo w15:providerId="AD" w15:userId="S::NigelHollett@birminghamlawsociety.co.uk::686ea385-91cc-4d79-9541-590cff5dd6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3A"/>
    <w:rsid w:val="000007ED"/>
    <w:rsid w:val="00032FE6"/>
    <w:rsid w:val="000521DC"/>
    <w:rsid w:val="00052A45"/>
    <w:rsid w:val="00062947"/>
    <w:rsid w:val="00073208"/>
    <w:rsid w:val="00075491"/>
    <w:rsid w:val="000949E3"/>
    <w:rsid w:val="000B3CB0"/>
    <w:rsid w:val="000D54F8"/>
    <w:rsid w:val="000D7F8E"/>
    <w:rsid w:val="000F4BCC"/>
    <w:rsid w:val="00103665"/>
    <w:rsid w:val="001120CF"/>
    <w:rsid w:val="00113893"/>
    <w:rsid w:val="0012171D"/>
    <w:rsid w:val="001371AF"/>
    <w:rsid w:val="001429A7"/>
    <w:rsid w:val="00145BCD"/>
    <w:rsid w:val="00146890"/>
    <w:rsid w:val="00153563"/>
    <w:rsid w:val="00155CA6"/>
    <w:rsid w:val="00166CE1"/>
    <w:rsid w:val="00190997"/>
    <w:rsid w:val="00193F67"/>
    <w:rsid w:val="001E2A5E"/>
    <w:rsid w:val="001E40FD"/>
    <w:rsid w:val="001F1B60"/>
    <w:rsid w:val="00235C0A"/>
    <w:rsid w:val="002374B5"/>
    <w:rsid w:val="00275169"/>
    <w:rsid w:val="00276E6A"/>
    <w:rsid w:val="002A4205"/>
    <w:rsid w:val="002E68C4"/>
    <w:rsid w:val="00323439"/>
    <w:rsid w:val="00370980"/>
    <w:rsid w:val="00394140"/>
    <w:rsid w:val="00397E2B"/>
    <w:rsid w:val="003A2B13"/>
    <w:rsid w:val="00415CCD"/>
    <w:rsid w:val="004168A9"/>
    <w:rsid w:val="004209D3"/>
    <w:rsid w:val="00421864"/>
    <w:rsid w:val="00421994"/>
    <w:rsid w:val="004268D8"/>
    <w:rsid w:val="004325CE"/>
    <w:rsid w:val="004359FA"/>
    <w:rsid w:val="004503C2"/>
    <w:rsid w:val="00460986"/>
    <w:rsid w:val="00467367"/>
    <w:rsid w:val="004C0F46"/>
    <w:rsid w:val="004C6A19"/>
    <w:rsid w:val="004D45A9"/>
    <w:rsid w:val="004D477B"/>
    <w:rsid w:val="004D66CB"/>
    <w:rsid w:val="004D70BE"/>
    <w:rsid w:val="004E6382"/>
    <w:rsid w:val="004F4E0C"/>
    <w:rsid w:val="00501370"/>
    <w:rsid w:val="00503149"/>
    <w:rsid w:val="00512841"/>
    <w:rsid w:val="005308F2"/>
    <w:rsid w:val="00543C70"/>
    <w:rsid w:val="00583AF8"/>
    <w:rsid w:val="00597787"/>
    <w:rsid w:val="005D405A"/>
    <w:rsid w:val="005E2056"/>
    <w:rsid w:val="00600DF8"/>
    <w:rsid w:val="006031E8"/>
    <w:rsid w:val="00604235"/>
    <w:rsid w:val="006070A0"/>
    <w:rsid w:val="00633F67"/>
    <w:rsid w:val="00692B04"/>
    <w:rsid w:val="006956E8"/>
    <w:rsid w:val="006A0349"/>
    <w:rsid w:val="006C10B8"/>
    <w:rsid w:val="006F2AE6"/>
    <w:rsid w:val="00703822"/>
    <w:rsid w:val="0071258B"/>
    <w:rsid w:val="0071276F"/>
    <w:rsid w:val="007163F7"/>
    <w:rsid w:val="007176F6"/>
    <w:rsid w:val="00740985"/>
    <w:rsid w:val="0075130E"/>
    <w:rsid w:val="00776582"/>
    <w:rsid w:val="00777DB6"/>
    <w:rsid w:val="0078118B"/>
    <w:rsid w:val="00784678"/>
    <w:rsid w:val="0079767E"/>
    <w:rsid w:val="007A3543"/>
    <w:rsid w:val="007B5046"/>
    <w:rsid w:val="007C3D26"/>
    <w:rsid w:val="007E3549"/>
    <w:rsid w:val="007E380A"/>
    <w:rsid w:val="00807B53"/>
    <w:rsid w:val="00830C60"/>
    <w:rsid w:val="00850A21"/>
    <w:rsid w:val="00853890"/>
    <w:rsid w:val="008568C5"/>
    <w:rsid w:val="00856EBF"/>
    <w:rsid w:val="00857BA1"/>
    <w:rsid w:val="00875D3F"/>
    <w:rsid w:val="00891618"/>
    <w:rsid w:val="008965DD"/>
    <w:rsid w:val="008C4BD4"/>
    <w:rsid w:val="008D7EC5"/>
    <w:rsid w:val="008E082F"/>
    <w:rsid w:val="008F1262"/>
    <w:rsid w:val="008F2D03"/>
    <w:rsid w:val="0090471D"/>
    <w:rsid w:val="0091754A"/>
    <w:rsid w:val="00937B9E"/>
    <w:rsid w:val="009429B5"/>
    <w:rsid w:val="00944BB5"/>
    <w:rsid w:val="009469A7"/>
    <w:rsid w:val="00976665"/>
    <w:rsid w:val="009879A9"/>
    <w:rsid w:val="009971E6"/>
    <w:rsid w:val="009B19FE"/>
    <w:rsid w:val="009D7267"/>
    <w:rsid w:val="009E3167"/>
    <w:rsid w:val="009F1B1B"/>
    <w:rsid w:val="00A10859"/>
    <w:rsid w:val="00A12ACC"/>
    <w:rsid w:val="00A3240F"/>
    <w:rsid w:val="00A379C2"/>
    <w:rsid w:val="00A54820"/>
    <w:rsid w:val="00A712B8"/>
    <w:rsid w:val="00A84935"/>
    <w:rsid w:val="00A93CB3"/>
    <w:rsid w:val="00AA12F6"/>
    <w:rsid w:val="00AA5419"/>
    <w:rsid w:val="00AD4250"/>
    <w:rsid w:val="00AE2F7E"/>
    <w:rsid w:val="00AF011C"/>
    <w:rsid w:val="00AF130A"/>
    <w:rsid w:val="00B029FA"/>
    <w:rsid w:val="00B046BA"/>
    <w:rsid w:val="00B0491E"/>
    <w:rsid w:val="00B0492B"/>
    <w:rsid w:val="00B2703A"/>
    <w:rsid w:val="00B367F0"/>
    <w:rsid w:val="00B636CC"/>
    <w:rsid w:val="00B65427"/>
    <w:rsid w:val="00B76129"/>
    <w:rsid w:val="00B810B4"/>
    <w:rsid w:val="00B87818"/>
    <w:rsid w:val="00BA5904"/>
    <w:rsid w:val="00BB7064"/>
    <w:rsid w:val="00BC0AC4"/>
    <w:rsid w:val="00BE5BED"/>
    <w:rsid w:val="00BF1E1E"/>
    <w:rsid w:val="00BF3ED8"/>
    <w:rsid w:val="00C00213"/>
    <w:rsid w:val="00C00CF0"/>
    <w:rsid w:val="00C04EFF"/>
    <w:rsid w:val="00C12884"/>
    <w:rsid w:val="00C148DB"/>
    <w:rsid w:val="00C4558B"/>
    <w:rsid w:val="00C619E3"/>
    <w:rsid w:val="00C746F0"/>
    <w:rsid w:val="00C77FD7"/>
    <w:rsid w:val="00C8156C"/>
    <w:rsid w:val="00C92476"/>
    <w:rsid w:val="00CA4547"/>
    <w:rsid w:val="00CB65B5"/>
    <w:rsid w:val="00CE4EB0"/>
    <w:rsid w:val="00CE58D3"/>
    <w:rsid w:val="00D032AE"/>
    <w:rsid w:val="00D150F2"/>
    <w:rsid w:val="00D407E7"/>
    <w:rsid w:val="00D533EB"/>
    <w:rsid w:val="00D97862"/>
    <w:rsid w:val="00DA13C7"/>
    <w:rsid w:val="00DC038B"/>
    <w:rsid w:val="00DC5F2B"/>
    <w:rsid w:val="00DD089F"/>
    <w:rsid w:val="00DD708E"/>
    <w:rsid w:val="00E17307"/>
    <w:rsid w:val="00E22505"/>
    <w:rsid w:val="00E27FC0"/>
    <w:rsid w:val="00E30402"/>
    <w:rsid w:val="00E309D0"/>
    <w:rsid w:val="00E32B5A"/>
    <w:rsid w:val="00E33272"/>
    <w:rsid w:val="00E336F3"/>
    <w:rsid w:val="00E409B3"/>
    <w:rsid w:val="00E4603A"/>
    <w:rsid w:val="00E505B1"/>
    <w:rsid w:val="00E50EDA"/>
    <w:rsid w:val="00E56497"/>
    <w:rsid w:val="00E711D3"/>
    <w:rsid w:val="00E83567"/>
    <w:rsid w:val="00E91002"/>
    <w:rsid w:val="00EB1E26"/>
    <w:rsid w:val="00EB5713"/>
    <w:rsid w:val="00ED26A7"/>
    <w:rsid w:val="00EE20D2"/>
    <w:rsid w:val="00F024A7"/>
    <w:rsid w:val="00F04897"/>
    <w:rsid w:val="00F26A8A"/>
    <w:rsid w:val="00F309F6"/>
    <w:rsid w:val="00F54BCA"/>
    <w:rsid w:val="00F76068"/>
    <w:rsid w:val="00F8066E"/>
    <w:rsid w:val="00F8782A"/>
    <w:rsid w:val="00FC3C07"/>
    <w:rsid w:val="00FC5865"/>
    <w:rsid w:val="00FD1601"/>
    <w:rsid w:val="00FD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16F6"/>
  <w15:docId w15:val="{43C63B30-964E-4836-A8B3-6F9122BF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z w:val="22"/>
      <w:lang w:val="en-CA"/>
    </w:rPr>
  </w:style>
  <w:style w:type="paragraph" w:styleId="Heading2">
    <w:name w:val="heading 2"/>
    <w:basedOn w:val="Normal"/>
    <w:next w:val="Normal"/>
    <w:qFormat/>
    <w:pPr>
      <w:keepNext/>
      <w:jc w:val="both"/>
      <w:outlineLvl w:val="1"/>
    </w:pPr>
    <w:rPr>
      <w:rFonts w:ascii="Arial" w:hAnsi="Arial" w:cs="Arial"/>
      <w:b/>
      <w:sz w:val="22"/>
      <w:lang w:val="en-CA"/>
    </w:rPr>
  </w:style>
  <w:style w:type="paragraph" w:styleId="Heading3">
    <w:name w:val="heading 3"/>
    <w:basedOn w:val="Normal"/>
    <w:next w:val="Normal"/>
    <w:link w:val="Heading3Char"/>
    <w:uiPriority w:val="9"/>
    <w:semiHidden/>
    <w:unhideWhenUsed/>
    <w:qFormat/>
    <w:rsid w:val="0046736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lang w:eastAsia="en-US"/>
    </w:rPr>
  </w:style>
  <w:style w:type="paragraph" w:styleId="Title">
    <w:name w:val="Title"/>
    <w:basedOn w:val="Normal"/>
    <w:qFormat/>
    <w:pPr>
      <w:jc w:val="center"/>
    </w:pPr>
    <w:rPr>
      <w:rFonts w:ascii="Arial" w:hAnsi="Arial" w:cs="Arial"/>
      <w:b/>
      <w:bCs/>
      <w:lang w:val="en-CA"/>
    </w:rPr>
  </w:style>
  <w:style w:type="paragraph" w:customStyle="1" w:styleId="Body">
    <w:name w:val="Body"/>
    <w:basedOn w:val="Normal"/>
    <w:pPr>
      <w:spacing w:after="240"/>
      <w:jc w:val="both"/>
    </w:pPr>
    <w:rPr>
      <w:rFonts w:ascii="Arial" w:hAnsi="Arial" w:cs="Arial"/>
      <w:color w:val="000000"/>
      <w:sz w:val="20"/>
      <w:szCs w:val="20"/>
      <w:u w:color="000000"/>
      <w:lang w:eastAsia="en-GB"/>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NormalWeb">
    <w:name w:val="Normal (Web)"/>
    <w:basedOn w:val="Normal"/>
    <w:semiHidden/>
    <w:rPr>
      <w:lang w:eastAsia="en-GB"/>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uiPriority w:val="99"/>
    <w:unhideWhenUsed/>
    <w:rsid w:val="00DA13C7"/>
    <w:rPr>
      <w:color w:val="0000FF" w:themeColor="hyperlink"/>
      <w:u w:val="single"/>
    </w:rPr>
  </w:style>
  <w:style w:type="character" w:customStyle="1" w:styleId="UnresolvedMention1">
    <w:name w:val="Unresolved Mention1"/>
    <w:basedOn w:val="DefaultParagraphFont"/>
    <w:uiPriority w:val="99"/>
    <w:semiHidden/>
    <w:unhideWhenUsed/>
    <w:rsid w:val="00DA13C7"/>
    <w:rPr>
      <w:color w:val="605E5C"/>
      <w:shd w:val="clear" w:color="auto" w:fill="E1DFDD"/>
    </w:rPr>
  </w:style>
  <w:style w:type="paragraph" w:styleId="FootnoteText">
    <w:name w:val="footnote text"/>
    <w:basedOn w:val="Normal"/>
    <w:link w:val="FootnoteTextChar"/>
    <w:uiPriority w:val="99"/>
    <w:semiHidden/>
    <w:unhideWhenUsed/>
    <w:rsid w:val="00DA13C7"/>
    <w:rPr>
      <w:sz w:val="20"/>
      <w:szCs w:val="20"/>
    </w:rPr>
  </w:style>
  <w:style w:type="character" w:customStyle="1" w:styleId="FootnoteTextChar">
    <w:name w:val="Footnote Text Char"/>
    <w:basedOn w:val="DefaultParagraphFont"/>
    <w:link w:val="FootnoteText"/>
    <w:uiPriority w:val="99"/>
    <w:semiHidden/>
    <w:rsid w:val="00DA13C7"/>
    <w:rPr>
      <w:lang w:eastAsia="en-US"/>
    </w:rPr>
  </w:style>
  <w:style w:type="character" w:styleId="FootnoteReference">
    <w:name w:val="footnote reference"/>
    <w:basedOn w:val="DefaultParagraphFont"/>
    <w:uiPriority w:val="99"/>
    <w:semiHidden/>
    <w:unhideWhenUsed/>
    <w:rsid w:val="00DA13C7"/>
    <w:rPr>
      <w:vertAlign w:val="superscript"/>
    </w:rPr>
  </w:style>
  <w:style w:type="paragraph" w:styleId="ListParagraph">
    <w:name w:val="List Paragraph"/>
    <w:basedOn w:val="Normal"/>
    <w:uiPriority w:val="34"/>
    <w:qFormat/>
    <w:rsid w:val="00703822"/>
    <w:pPr>
      <w:ind w:left="720"/>
      <w:contextualSpacing/>
    </w:pPr>
  </w:style>
  <w:style w:type="table" w:styleId="TableGrid">
    <w:name w:val="Table Grid"/>
    <w:basedOn w:val="TableNormal"/>
    <w:uiPriority w:val="59"/>
    <w:rsid w:val="00503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503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503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1">
    <w:name w:val="Plain Table 1"/>
    <w:basedOn w:val="TableNormal"/>
    <w:uiPriority w:val="41"/>
    <w:rsid w:val="00503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Spaced">
    <w:name w:val="NormalSpaced"/>
    <w:basedOn w:val="Normal"/>
    <w:next w:val="Normal"/>
    <w:rsid w:val="006031E8"/>
    <w:pPr>
      <w:spacing w:after="240" w:line="300" w:lineRule="atLeast"/>
      <w:jc w:val="both"/>
    </w:pPr>
    <w:rPr>
      <w:sz w:val="22"/>
      <w:szCs w:val="20"/>
    </w:rPr>
  </w:style>
  <w:style w:type="character" w:customStyle="1" w:styleId="FooterChar">
    <w:name w:val="Footer Char"/>
    <w:basedOn w:val="DefaultParagraphFont"/>
    <w:link w:val="Footer"/>
    <w:uiPriority w:val="99"/>
    <w:rsid w:val="009E3167"/>
    <w:rPr>
      <w:sz w:val="24"/>
      <w:szCs w:val="24"/>
      <w:lang w:eastAsia="en-US"/>
    </w:rPr>
  </w:style>
  <w:style w:type="character" w:customStyle="1" w:styleId="Heading3Char">
    <w:name w:val="Heading 3 Char"/>
    <w:basedOn w:val="DefaultParagraphFont"/>
    <w:link w:val="Heading3"/>
    <w:uiPriority w:val="9"/>
    <w:semiHidden/>
    <w:rsid w:val="00467367"/>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374B5"/>
    <w:rPr>
      <w:sz w:val="24"/>
      <w:szCs w:val="24"/>
      <w:lang w:eastAsia="en-US"/>
    </w:rPr>
  </w:style>
  <w:style w:type="character" w:styleId="CommentReference">
    <w:name w:val="annotation reference"/>
    <w:basedOn w:val="DefaultParagraphFont"/>
    <w:uiPriority w:val="99"/>
    <w:semiHidden/>
    <w:unhideWhenUsed/>
    <w:rsid w:val="00155CA6"/>
    <w:rPr>
      <w:sz w:val="16"/>
      <w:szCs w:val="16"/>
    </w:rPr>
  </w:style>
  <w:style w:type="paragraph" w:styleId="CommentText">
    <w:name w:val="annotation text"/>
    <w:basedOn w:val="Normal"/>
    <w:link w:val="CommentTextChar"/>
    <w:uiPriority w:val="99"/>
    <w:unhideWhenUsed/>
    <w:rsid w:val="00155CA6"/>
    <w:rPr>
      <w:sz w:val="20"/>
      <w:szCs w:val="20"/>
    </w:rPr>
  </w:style>
  <w:style w:type="character" w:customStyle="1" w:styleId="CommentTextChar">
    <w:name w:val="Comment Text Char"/>
    <w:basedOn w:val="DefaultParagraphFont"/>
    <w:link w:val="CommentText"/>
    <w:uiPriority w:val="99"/>
    <w:rsid w:val="00155CA6"/>
    <w:rPr>
      <w:lang w:eastAsia="en-US"/>
    </w:rPr>
  </w:style>
  <w:style w:type="paragraph" w:styleId="CommentSubject">
    <w:name w:val="annotation subject"/>
    <w:basedOn w:val="CommentText"/>
    <w:next w:val="CommentText"/>
    <w:link w:val="CommentSubjectChar"/>
    <w:uiPriority w:val="99"/>
    <w:semiHidden/>
    <w:unhideWhenUsed/>
    <w:rsid w:val="00155CA6"/>
    <w:rPr>
      <w:b/>
      <w:bCs/>
    </w:rPr>
  </w:style>
  <w:style w:type="character" w:customStyle="1" w:styleId="CommentSubjectChar">
    <w:name w:val="Comment Subject Char"/>
    <w:basedOn w:val="CommentTextChar"/>
    <w:link w:val="CommentSubject"/>
    <w:uiPriority w:val="99"/>
    <w:semiHidden/>
    <w:rsid w:val="00155CA6"/>
    <w:rPr>
      <w:b/>
      <w:bCs/>
      <w:lang w:eastAsia="en-US"/>
    </w:rPr>
  </w:style>
  <w:style w:type="character" w:styleId="UnresolvedMention">
    <w:name w:val="Unresolved Mention"/>
    <w:basedOn w:val="DefaultParagraphFont"/>
    <w:uiPriority w:val="99"/>
    <w:semiHidden/>
    <w:unhideWhenUsed/>
    <w:rsid w:val="00583AF8"/>
    <w:rPr>
      <w:color w:val="605E5C"/>
      <w:shd w:val="clear" w:color="auto" w:fill="E1DFDD"/>
    </w:rPr>
  </w:style>
  <w:style w:type="character" w:styleId="FollowedHyperlink">
    <w:name w:val="FollowedHyperlink"/>
    <w:basedOn w:val="DefaultParagraphFont"/>
    <w:uiPriority w:val="99"/>
    <w:semiHidden/>
    <w:unhideWhenUsed/>
    <w:rsid w:val="00692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411">
      <w:bodyDiv w:val="1"/>
      <w:marLeft w:val="0"/>
      <w:marRight w:val="0"/>
      <w:marTop w:val="0"/>
      <w:marBottom w:val="0"/>
      <w:divBdr>
        <w:top w:val="none" w:sz="0" w:space="0" w:color="auto"/>
        <w:left w:val="none" w:sz="0" w:space="0" w:color="auto"/>
        <w:bottom w:val="none" w:sz="0" w:space="0" w:color="auto"/>
        <w:right w:val="none" w:sz="0" w:space="0" w:color="auto"/>
      </w:divBdr>
    </w:div>
    <w:div w:id="184367951">
      <w:bodyDiv w:val="1"/>
      <w:marLeft w:val="0"/>
      <w:marRight w:val="0"/>
      <w:marTop w:val="0"/>
      <w:marBottom w:val="0"/>
      <w:divBdr>
        <w:top w:val="none" w:sz="0" w:space="0" w:color="auto"/>
        <w:left w:val="none" w:sz="0" w:space="0" w:color="auto"/>
        <w:bottom w:val="none" w:sz="0" w:space="0" w:color="auto"/>
        <w:right w:val="none" w:sz="0" w:space="0" w:color="auto"/>
      </w:divBdr>
    </w:div>
    <w:div w:id="256447189">
      <w:bodyDiv w:val="1"/>
      <w:marLeft w:val="0"/>
      <w:marRight w:val="0"/>
      <w:marTop w:val="0"/>
      <w:marBottom w:val="0"/>
      <w:divBdr>
        <w:top w:val="none" w:sz="0" w:space="0" w:color="auto"/>
        <w:left w:val="none" w:sz="0" w:space="0" w:color="auto"/>
        <w:bottom w:val="none" w:sz="0" w:space="0" w:color="auto"/>
        <w:right w:val="none" w:sz="0" w:space="0" w:color="auto"/>
      </w:divBdr>
    </w:div>
    <w:div w:id="305594498">
      <w:bodyDiv w:val="1"/>
      <w:marLeft w:val="0"/>
      <w:marRight w:val="0"/>
      <w:marTop w:val="0"/>
      <w:marBottom w:val="0"/>
      <w:divBdr>
        <w:top w:val="none" w:sz="0" w:space="0" w:color="auto"/>
        <w:left w:val="none" w:sz="0" w:space="0" w:color="auto"/>
        <w:bottom w:val="none" w:sz="0" w:space="0" w:color="auto"/>
        <w:right w:val="none" w:sz="0" w:space="0" w:color="auto"/>
      </w:divBdr>
    </w:div>
    <w:div w:id="374014611">
      <w:bodyDiv w:val="1"/>
      <w:marLeft w:val="0"/>
      <w:marRight w:val="0"/>
      <w:marTop w:val="0"/>
      <w:marBottom w:val="0"/>
      <w:divBdr>
        <w:top w:val="none" w:sz="0" w:space="0" w:color="auto"/>
        <w:left w:val="none" w:sz="0" w:space="0" w:color="auto"/>
        <w:bottom w:val="none" w:sz="0" w:space="0" w:color="auto"/>
        <w:right w:val="none" w:sz="0" w:space="0" w:color="auto"/>
      </w:divBdr>
    </w:div>
    <w:div w:id="496111547">
      <w:bodyDiv w:val="1"/>
      <w:marLeft w:val="0"/>
      <w:marRight w:val="0"/>
      <w:marTop w:val="0"/>
      <w:marBottom w:val="0"/>
      <w:divBdr>
        <w:top w:val="none" w:sz="0" w:space="0" w:color="auto"/>
        <w:left w:val="none" w:sz="0" w:space="0" w:color="auto"/>
        <w:bottom w:val="none" w:sz="0" w:space="0" w:color="auto"/>
        <w:right w:val="none" w:sz="0" w:space="0" w:color="auto"/>
      </w:divBdr>
    </w:div>
    <w:div w:id="838082464">
      <w:bodyDiv w:val="1"/>
      <w:marLeft w:val="0"/>
      <w:marRight w:val="0"/>
      <w:marTop w:val="0"/>
      <w:marBottom w:val="0"/>
      <w:divBdr>
        <w:top w:val="none" w:sz="0" w:space="0" w:color="auto"/>
        <w:left w:val="none" w:sz="0" w:space="0" w:color="auto"/>
        <w:bottom w:val="none" w:sz="0" w:space="0" w:color="auto"/>
        <w:right w:val="none" w:sz="0" w:space="0" w:color="auto"/>
      </w:divBdr>
    </w:div>
    <w:div w:id="1433283900">
      <w:bodyDiv w:val="1"/>
      <w:marLeft w:val="0"/>
      <w:marRight w:val="0"/>
      <w:marTop w:val="0"/>
      <w:marBottom w:val="0"/>
      <w:divBdr>
        <w:top w:val="none" w:sz="0" w:space="0" w:color="auto"/>
        <w:left w:val="none" w:sz="0" w:space="0" w:color="auto"/>
        <w:bottom w:val="none" w:sz="0" w:space="0" w:color="auto"/>
        <w:right w:val="none" w:sz="0" w:space="0" w:color="auto"/>
      </w:divBdr>
    </w:div>
    <w:div w:id="1464079457">
      <w:bodyDiv w:val="1"/>
      <w:marLeft w:val="0"/>
      <w:marRight w:val="0"/>
      <w:marTop w:val="0"/>
      <w:marBottom w:val="0"/>
      <w:divBdr>
        <w:top w:val="none" w:sz="0" w:space="0" w:color="auto"/>
        <w:left w:val="none" w:sz="0" w:space="0" w:color="auto"/>
        <w:bottom w:val="none" w:sz="0" w:space="0" w:color="auto"/>
        <w:right w:val="none" w:sz="0" w:space="0" w:color="auto"/>
      </w:divBdr>
    </w:div>
    <w:div w:id="1516577367">
      <w:bodyDiv w:val="1"/>
      <w:marLeft w:val="0"/>
      <w:marRight w:val="0"/>
      <w:marTop w:val="0"/>
      <w:marBottom w:val="0"/>
      <w:divBdr>
        <w:top w:val="none" w:sz="0" w:space="0" w:color="auto"/>
        <w:left w:val="none" w:sz="0" w:space="0" w:color="auto"/>
        <w:bottom w:val="none" w:sz="0" w:space="0" w:color="auto"/>
        <w:right w:val="none" w:sz="0" w:space="0" w:color="auto"/>
      </w:divBdr>
    </w:div>
    <w:div w:id="1570383134">
      <w:bodyDiv w:val="1"/>
      <w:marLeft w:val="0"/>
      <w:marRight w:val="0"/>
      <w:marTop w:val="0"/>
      <w:marBottom w:val="0"/>
      <w:divBdr>
        <w:top w:val="none" w:sz="0" w:space="0" w:color="auto"/>
        <w:left w:val="none" w:sz="0" w:space="0" w:color="auto"/>
        <w:bottom w:val="none" w:sz="0" w:space="0" w:color="auto"/>
        <w:right w:val="none" w:sz="0" w:space="0" w:color="auto"/>
      </w:divBdr>
    </w:div>
    <w:div w:id="1588613454">
      <w:bodyDiv w:val="1"/>
      <w:marLeft w:val="0"/>
      <w:marRight w:val="0"/>
      <w:marTop w:val="0"/>
      <w:marBottom w:val="0"/>
      <w:divBdr>
        <w:top w:val="none" w:sz="0" w:space="0" w:color="auto"/>
        <w:left w:val="none" w:sz="0" w:space="0" w:color="auto"/>
        <w:bottom w:val="none" w:sz="0" w:space="0" w:color="auto"/>
        <w:right w:val="none" w:sz="0" w:space="0" w:color="auto"/>
      </w:divBdr>
    </w:div>
    <w:div w:id="1676877235">
      <w:bodyDiv w:val="1"/>
      <w:marLeft w:val="0"/>
      <w:marRight w:val="0"/>
      <w:marTop w:val="0"/>
      <w:marBottom w:val="0"/>
      <w:divBdr>
        <w:top w:val="none" w:sz="0" w:space="0" w:color="auto"/>
        <w:left w:val="none" w:sz="0" w:space="0" w:color="auto"/>
        <w:bottom w:val="none" w:sz="0" w:space="0" w:color="auto"/>
        <w:right w:val="none" w:sz="0" w:space="0" w:color="auto"/>
      </w:divBdr>
    </w:div>
    <w:div w:id="1723098684">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970043694">
      <w:bodyDiv w:val="1"/>
      <w:marLeft w:val="0"/>
      <w:marRight w:val="0"/>
      <w:marTop w:val="0"/>
      <w:marBottom w:val="0"/>
      <w:divBdr>
        <w:top w:val="none" w:sz="0" w:space="0" w:color="auto"/>
        <w:left w:val="none" w:sz="0" w:space="0" w:color="auto"/>
        <w:bottom w:val="none" w:sz="0" w:space="0" w:color="auto"/>
        <w:right w:val="none" w:sz="0" w:space="0" w:color="auto"/>
      </w:divBdr>
    </w:div>
    <w:div w:id="2125616181">
      <w:bodyDiv w:val="1"/>
      <w:marLeft w:val="0"/>
      <w:marRight w:val="0"/>
      <w:marTop w:val="0"/>
      <w:marBottom w:val="0"/>
      <w:divBdr>
        <w:top w:val="none" w:sz="0" w:space="0" w:color="auto"/>
        <w:left w:val="none" w:sz="0" w:space="0" w:color="auto"/>
        <w:bottom w:val="none" w:sz="0" w:space="0" w:color="auto"/>
        <w:right w:val="none" w:sz="0" w:space="0" w:color="auto"/>
      </w:divBdr>
    </w:div>
    <w:div w:id="21284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birminghamlawsociety.co.u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fed218-916b-4374-8ea7-6a34c84552e2">
      <Terms xmlns="http://schemas.microsoft.com/office/infopath/2007/PartnerControls"/>
    </lcf76f155ced4ddcb4097134ff3c332f>
    <TaxCatchAll xmlns="6a3d34f0-c8f3-4331-8cb8-5d2bf80d29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CBE7605DFE3D4787351E4C308B2279" ma:contentTypeVersion="16" ma:contentTypeDescription="Create a new document." ma:contentTypeScope="" ma:versionID="860d063e4e71a3b784e0df6fdef4ea9d">
  <xsd:schema xmlns:xsd="http://www.w3.org/2001/XMLSchema" xmlns:xs="http://www.w3.org/2001/XMLSchema" xmlns:p="http://schemas.microsoft.com/office/2006/metadata/properties" xmlns:ns2="2cfed218-916b-4374-8ea7-6a34c84552e2" xmlns:ns3="6a3d34f0-c8f3-4331-8cb8-5d2bf80d29f3" targetNamespace="http://schemas.microsoft.com/office/2006/metadata/properties" ma:root="true" ma:fieldsID="63864a03edbc56c36dec95f890d46200" ns2:_="" ns3:_="">
    <xsd:import namespace="2cfed218-916b-4374-8ea7-6a34c84552e2"/>
    <xsd:import namespace="6a3d34f0-c8f3-4331-8cb8-5d2bf80d2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d218-916b-4374-8ea7-6a34c8455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27391b-802d-4589-b45c-9969db48b0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d34f0-c8f3-4331-8cb8-5d2bf80d2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a58d1a-698b-4cf2-a48d-93e57533afe0}" ma:internalName="TaxCatchAll" ma:showField="CatchAllData" ma:web="6a3d34f0-c8f3-4331-8cb8-5d2bf80d29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9E0BD-2FAD-423C-8E0A-07EDB66C2988}">
  <ds:schemaRefs>
    <ds:schemaRef ds:uri="http://schemas.microsoft.com/office/2006/metadata/properties"/>
    <ds:schemaRef ds:uri="http://schemas.microsoft.com/office/infopath/2007/PartnerControls"/>
    <ds:schemaRef ds:uri="2cfed218-916b-4374-8ea7-6a34c84552e2"/>
    <ds:schemaRef ds:uri="6a3d34f0-c8f3-4331-8cb8-5d2bf80d29f3"/>
  </ds:schemaRefs>
</ds:datastoreItem>
</file>

<file path=customXml/itemProps2.xml><?xml version="1.0" encoding="utf-8"?>
<ds:datastoreItem xmlns:ds="http://schemas.openxmlformats.org/officeDocument/2006/customXml" ds:itemID="{28EA43A9-3F18-4F28-99C6-6E982F239979}">
  <ds:schemaRefs>
    <ds:schemaRef ds:uri="http://schemas.openxmlformats.org/officeDocument/2006/bibliography"/>
  </ds:schemaRefs>
</ds:datastoreItem>
</file>

<file path=customXml/itemProps3.xml><?xml version="1.0" encoding="utf-8"?>
<ds:datastoreItem xmlns:ds="http://schemas.openxmlformats.org/officeDocument/2006/customXml" ds:itemID="{205B06F1-55F4-4FDF-BB96-4CB586E8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d218-916b-4374-8ea7-6a34c84552e2"/>
    <ds:schemaRef ds:uri="6a3d34f0-c8f3-4331-8cb8-5d2bf80d2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A497E-396A-467F-A2AF-6EBE4D650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Alice Kinder</dc:creator>
  <cp:lastModifiedBy>Nigel Hollett</cp:lastModifiedBy>
  <cp:revision>5</cp:revision>
  <cp:lastPrinted>2011-04-01T11:26:00Z</cp:lastPrinted>
  <dcterms:created xsi:type="dcterms:W3CDTF">2025-09-09T15:42:00Z</dcterms:created>
  <dcterms:modified xsi:type="dcterms:W3CDTF">2025-09-09T15:46:00Z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0x01010051CBE7605DFE3D4787351E4C308B2279</vt:lpwstr>
  </property>
  <property fmtid="{D5CDD505-2E9C-101B-9397-08002B2CF9AE}" pid="3" name="Order">
    <vt:r8>1723200</vt:r8>
  </property>
  <property fmtid="{D5CDD505-2E9C-101B-9397-08002B2CF9AE}" pid="4" name="GrammarlyDocumentId">
    <vt:lpwstr>029c0e5537df0b2b902aa6cf302c811a53afc7a8f7ad90f8b5986a53b2687193</vt:lpwstr>
  </property>
  <property fmtid="{D5CDD505-2E9C-101B-9397-08002B2CF9AE}" pid="5" name="MediaServiceImageTags">
    <vt:lpwstr/>
  </property>
</Properties>
</file>