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7DC0" w14:textId="3488F8CA" w:rsidR="003A6B6B" w:rsidRPr="000871CD" w:rsidRDefault="00D75827" w:rsidP="00F544A5">
      <w:pPr>
        <w:pStyle w:val="Heading1"/>
        <w:jc w:val="center"/>
        <w:rPr>
          <w:rFonts w:asciiTheme="minorHAnsi" w:hAnsiTheme="minorHAnsi" w:cstheme="minorHAnsi"/>
          <w:sz w:val="22"/>
          <w:szCs w:val="22"/>
        </w:rPr>
      </w:pPr>
      <w:r w:rsidRPr="000871CD">
        <w:rPr>
          <w:rFonts w:asciiTheme="minorHAnsi" w:hAnsiTheme="minorHAnsi" w:cstheme="minorHAnsi"/>
          <w:noProof/>
          <w:sz w:val="22"/>
          <w:szCs w:val="22"/>
        </w:rPr>
        <w:drawing>
          <wp:inline distT="0" distB="0" distL="0" distR="0" wp14:anchorId="05BD1A27" wp14:editId="2CFEF582">
            <wp:extent cx="3471467" cy="1030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S-colour with slogan Typ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9315" cy="1041940"/>
                    </a:xfrm>
                    <a:prstGeom prst="rect">
                      <a:avLst/>
                    </a:prstGeom>
                  </pic:spPr>
                </pic:pic>
              </a:graphicData>
            </a:graphic>
          </wp:inline>
        </w:drawing>
      </w:r>
    </w:p>
    <w:p w14:paraId="3CC1758B" w14:textId="77777777" w:rsidR="009D4C92" w:rsidRPr="000871CD" w:rsidRDefault="009D4C92">
      <w:pPr>
        <w:pStyle w:val="Heading2"/>
        <w:rPr>
          <w:rFonts w:asciiTheme="minorHAnsi" w:hAnsiTheme="minorHAnsi" w:cstheme="minorHAnsi"/>
          <w:sz w:val="22"/>
          <w:szCs w:val="22"/>
        </w:rPr>
      </w:pPr>
    </w:p>
    <w:p w14:paraId="0774D365" w14:textId="77777777" w:rsidR="003A6B6B" w:rsidRPr="000871CD" w:rsidRDefault="003A6B6B">
      <w:pPr>
        <w:pStyle w:val="Heading2"/>
        <w:rPr>
          <w:rFonts w:asciiTheme="minorHAnsi" w:hAnsiTheme="minorHAnsi" w:cstheme="minorHAnsi"/>
          <w:sz w:val="22"/>
          <w:szCs w:val="22"/>
        </w:rPr>
      </w:pPr>
      <w:r w:rsidRPr="000871CD">
        <w:rPr>
          <w:rFonts w:asciiTheme="minorHAnsi" w:hAnsiTheme="minorHAnsi" w:cstheme="minorHAnsi"/>
          <w:sz w:val="22"/>
          <w:szCs w:val="22"/>
        </w:rPr>
        <w:t>ANNUAL AWARDS TO TRAINEE SOLICITORS</w:t>
      </w:r>
    </w:p>
    <w:p w14:paraId="27DE765A" w14:textId="77777777" w:rsidR="003A6B6B" w:rsidRPr="000871CD" w:rsidRDefault="003A6B6B">
      <w:pPr>
        <w:pStyle w:val="BodyText2"/>
        <w:rPr>
          <w:rFonts w:asciiTheme="minorHAnsi" w:hAnsiTheme="minorHAnsi" w:cstheme="minorHAnsi"/>
          <w:szCs w:val="22"/>
        </w:rPr>
      </w:pPr>
    </w:p>
    <w:p w14:paraId="1C6F1810" w14:textId="6C9392DC" w:rsidR="003A6B6B" w:rsidRPr="000871CD" w:rsidRDefault="003A6B6B">
      <w:pPr>
        <w:pStyle w:val="BodyText2"/>
        <w:rPr>
          <w:rFonts w:asciiTheme="minorHAnsi" w:hAnsiTheme="minorHAnsi" w:cstheme="minorHAnsi"/>
          <w:b/>
          <w:szCs w:val="22"/>
        </w:rPr>
      </w:pPr>
      <w:r w:rsidRPr="000871CD">
        <w:rPr>
          <w:rFonts w:asciiTheme="minorHAnsi" w:hAnsiTheme="minorHAnsi" w:cstheme="minorHAnsi"/>
          <w:b/>
          <w:szCs w:val="22"/>
        </w:rPr>
        <w:t>Awards will be made to the winners at the Society’s Annual General Meeting which will ta</w:t>
      </w:r>
      <w:r w:rsidR="00F01B3C" w:rsidRPr="000871CD">
        <w:rPr>
          <w:rFonts w:asciiTheme="minorHAnsi" w:hAnsiTheme="minorHAnsi" w:cstheme="minorHAnsi"/>
          <w:b/>
          <w:szCs w:val="22"/>
        </w:rPr>
        <w:t xml:space="preserve">ke place at 5.00pm on </w:t>
      </w:r>
      <w:r w:rsidR="00341465">
        <w:rPr>
          <w:rFonts w:asciiTheme="minorHAnsi" w:hAnsiTheme="minorHAnsi" w:cstheme="minorHAnsi"/>
          <w:b/>
          <w:szCs w:val="22"/>
        </w:rPr>
        <w:t xml:space="preserve">Thursday </w:t>
      </w:r>
      <w:r w:rsidR="005A429C">
        <w:rPr>
          <w:rFonts w:asciiTheme="minorHAnsi" w:hAnsiTheme="minorHAnsi" w:cstheme="minorHAnsi"/>
          <w:b/>
          <w:szCs w:val="22"/>
        </w:rPr>
        <w:t>28</w:t>
      </w:r>
      <w:r w:rsidR="00B24DEE" w:rsidRPr="00B24DEE">
        <w:rPr>
          <w:rFonts w:asciiTheme="minorHAnsi" w:hAnsiTheme="minorHAnsi" w:cstheme="minorHAnsi"/>
          <w:b/>
          <w:szCs w:val="22"/>
          <w:vertAlign w:val="superscript"/>
        </w:rPr>
        <w:t>th</w:t>
      </w:r>
      <w:r w:rsidR="00341465">
        <w:rPr>
          <w:rFonts w:asciiTheme="minorHAnsi" w:hAnsiTheme="minorHAnsi" w:cstheme="minorHAnsi"/>
          <w:b/>
          <w:szCs w:val="22"/>
        </w:rPr>
        <w:t xml:space="preserve"> September 202</w:t>
      </w:r>
      <w:r w:rsidR="005A429C">
        <w:rPr>
          <w:rFonts w:asciiTheme="minorHAnsi" w:hAnsiTheme="minorHAnsi" w:cstheme="minorHAnsi"/>
          <w:b/>
          <w:szCs w:val="22"/>
        </w:rPr>
        <w:t>2</w:t>
      </w:r>
      <w:r w:rsidR="009460C8" w:rsidRPr="000871CD">
        <w:rPr>
          <w:rFonts w:asciiTheme="minorHAnsi" w:hAnsiTheme="minorHAnsi" w:cstheme="minorHAnsi"/>
          <w:b/>
          <w:szCs w:val="22"/>
        </w:rPr>
        <w:t>.</w:t>
      </w:r>
    </w:p>
    <w:p w14:paraId="6CFAEE95" w14:textId="77777777" w:rsidR="003A6B6B" w:rsidRPr="000871CD" w:rsidRDefault="003A6B6B">
      <w:pPr>
        <w:rPr>
          <w:rFonts w:asciiTheme="minorHAnsi" w:hAnsiTheme="minorHAnsi" w:cstheme="minorHAnsi"/>
          <w:sz w:val="22"/>
          <w:szCs w:val="22"/>
        </w:rPr>
      </w:pPr>
    </w:p>
    <w:p w14:paraId="719FC2FC" w14:textId="77777777" w:rsidR="003A6B6B" w:rsidRPr="000871CD" w:rsidRDefault="003A6B6B">
      <w:pPr>
        <w:numPr>
          <w:ilvl w:val="0"/>
          <w:numId w:val="2"/>
        </w:numPr>
        <w:rPr>
          <w:rFonts w:asciiTheme="minorHAnsi" w:hAnsiTheme="minorHAnsi" w:cstheme="minorHAnsi"/>
          <w:b/>
          <w:sz w:val="22"/>
          <w:szCs w:val="22"/>
          <w:u w:val="double"/>
        </w:rPr>
      </w:pPr>
      <w:r w:rsidRPr="000871CD">
        <w:rPr>
          <w:rFonts w:asciiTheme="minorHAnsi" w:hAnsiTheme="minorHAnsi" w:cstheme="minorHAnsi"/>
          <w:b/>
          <w:sz w:val="22"/>
          <w:szCs w:val="22"/>
          <w:u w:val="double"/>
        </w:rPr>
        <w:t>For those currently undertaking a Training Contract</w:t>
      </w:r>
    </w:p>
    <w:p w14:paraId="19083D4D" w14:textId="6CE8ADF2" w:rsidR="003A6B6B" w:rsidRPr="000871CD" w:rsidRDefault="003A6B6B">
      <w:pPr>
        <w:numPr>
          <w:ilvl w:val="0"/>
          <w:numId w:val="1"/>
        </w:numPr>
        <w:tabs>
          <w:tab w:val="clear" w:pos="360"/>
          <w:tab w:val="num" w:pos="1080"/>
        </w:tabs>
        <w:ind w:left="1080"/>
        <w:rPr>
          <w:rFonts w:asciiTheme="minorHAnsi" w:hAnsiTheme="minorHAnsi" w:cstheme="minorHAnsi"/>
          <w:b/>
          <w:sz w:val="22"/>
          <w:szCs w:val="22"/>
        </w:rPr>
      </w:pPr>
      <w:r w:rsidRPr="000871CD">
        <w:rPr>
          <w:rFonts w:asciiTheme="minorHAnsi" w:hAnsiTheme="minorHAnsi" w:cstheme="minorHAnsi"/>
          <w:b/>
          <w:sz w:val="22"/>
          <w:szCs w:val="22"/>
        </w:rPr>
        <w:t xml:space="preserve">“Gold” </w:t>
      </w:r>
      <w:r w:rsidR="006222CA" w:rsidRPr="000871CD">
        <w:rPr>
          <w:rFonts w:asciiTheme="minorHAnsi" w:hAnsiTheme="minorHAnsi" w:cstheme="minorHAnsi"/>
          <w:b/>
          <w:sz w:val="22"/>
          <w:szCs w:val="22"/>
        </w:rPr>
        <w:t>award</w:t>
      </w:r>
      <w:r w:rsidRPr="000871CD">
        <w:rPr>
          <w:rFonts w:asciiTheme="minorHAnsi" w:hAnsiTheme="minorHAnsi" w:cstheme="minorHAnsi"/>
          <w:b/>
          <w:sz w:val="22"/>
          <w:szCs w:val="22"/>
        </w:rPr>
        <w:t>:</w:t>
      </w:r>
      <w:r w:rsidRPr="000871CD">
        <w:rPr>
          <w:rFonts w:asciiTheme="minorHAnsi" w:hAnsiTheme="minorHAnsi" w:cstheme="minorHAnsi"/>
          <w:b/>
          <w:sz w:val="22"/>
          <w:szCs w:val="22"/>
        </w:rPr>
        <w:tab/>
      </w:r>
      <w:r w:rsidRPr="000871CD">
        <w:rPr>
          <w:rFonts w:asciiTheme="minorHAnsi" w:hAnsiTheme="minorHAnsi" w:cstheme="minorHAnsi"/>
          <w:b/>
          <w:sz w:val="22"/>
          <w:szCs w:val="22"/>
        </w:rPr>
        <w:tab/>
        <w:t>£</w:t>
      </w:r>
      <w:r w:rsidR="00AF3AB1" w:rsidRPr="000871CD">
        <w:rPr>
          <w:rFonts w:asciiTheme="minorHAnsi" w:hAnsiTheme="minorHAnsi" w:cstheme="minorHAnsi"/>
          <w:b/>
          <w:sz w:val="22"/>
          <w:szCs w:val="22"/>
        </w:rPr>
        <w:t>75</w:t>
      </w:r>
      <w:r w:rsidRPr="000871CD">
        <w:rPr>
          <w:rFonts w:asciiTheme="minorHAnsi" w:hAnsiTheme="minorHAnsi" w:cstheme="minorHAnsi"/>
          <w:b/>
          <w:sz w:val="22"/>
          <w:szCs w:val="22"/>
        </w:rPr>
        <w:t xml:space="preserve"> of </w:t>
      </w:r>
      <w:r w:rsidR="00AF3AB1" w:rsidRPr="000871CD">
        <w:rPr>
          <w:rFonts w:asciiTheme="minorHAnsi" w:hAnsiTheme="minorHAnsi" w:cstheme="minorHAnsi"/>
          <w:b/>
          <w:sz w:val="22"/>
          <w:szCs w:val="22"/>
        </w:rPr>
        <w:t>Amazon vouchers</w:t>
      </w:r>
    </w:p>
    <w:p w14:paraId="6C248145" w14:textId="2BA0561E" w:rsidR="003A6B6B" w:rsidRPr="000871CD" w:rsidRDefault="003A6B6B">
      <w:pPr>
        <w:numPr>
          <w:ilvl w:val="0"/>
          <w:numId w:val="1"/>
        </w:numPr>
        <w:tabs>
          <w:tab w:val="clear" w:pos="360"/>
          <w:tab w:val="num" w:pos="1080"/>
        </w:tabs>
        <w:ind w:left="1080"/>
        <w:rPr>
          <w:rFonts w:asciiTheme="minorHAnsi" w:hAnsiTheme="minorHAnsi" w:cstheme="minorHAnsi"/>
          <w:b/>
          <w:sz w:val="22"/>
          <w:szCs w:val="22"/>
        </w:rPr>
      </w:pPr>
      <w:r w:rsidRPr="000871CD">
        <w:rPr>
          <w:rFonts w:asciiTheme="minorHAnsi" w:hAnsiTheme="minorHAnsi" w:cstheme="minorHAnsi"/>
          <w:b/>
          <w:sz w:val="22"/>
          <w:szCs w:val="22"/>
        </w:rPr>
        <w:t xml:space="preserve">“Silver” </w:t>
      </w:r>
      <w:r w:rsidR="006222CA" w:rsidRPr="000871CD">
        <w:rPr>
          <w:rFonts w:asciiTheme="minorHAnsi" w:hAnsiTheme="minorHAnsi" w:cstheme="minorHAnsi"/>
          <w:b/>
          <w:sz w:val="22"/>
          <w:szCs w:val="22"/>
        </w:rPr>
        <w:t>award</w:t>
      </w:r>
      <w:r w:rsidRPr="000871CD">
        <w:rPr>
          <w:rFonts w:asciiTheme="minorHAnsi" w:hAnsiTheme="minorHAnsi" w:cstheme="minorHAnsi"/>
          <w:b/>
          <w:sz w:val="22"/>
          <w:szCs w:val="22"/>
        </w:rPr>
        <w:t>:</w:t>
      </w:r>
      <w:r w:rsidRPr="000871CD">
        <w:rPr>
          <w:rFonts w:asciiTheme="minorHAnsi" w:hAnsiTheme="minorHAnsi" w:cstheme="minorHAnsi"/>
          <w:b/>
          <w:sz w:val="22"/>
          <w:szCs w:val="22"/>
        </w:rPr>
        <w:tab/>
      </w:r>
      <w:r w:rsidRPr="000871CD">
        <w:rPr>
          <w:rFonts w:asciiTheme="minorHAnsi" w:hAnsiTheme="minorHAnsi" w:cstheme="minorHAnsi"/>
          <w:b/>
          <w:sz w:val="22"/>
          <w:szCs w:val="22"/>
        </w:rPr>
        <w:tab/>
        <w:t>£</w:t>
      </w:r>
      <w:r w:rsidR="00AF3AB1" w:rsidRPr="000871CD">
        <w:rPr>
          <w:rFonts w:asciiTheme="minorHAnsi" w:hAnsiTheme="minorHAnsi" w:cstheme="minorHAnsi"/>
          <w:b/>
          <w:sz w:val="22"/>
          <w:szCs w:val="22"/>
        </w:rPr>
        <w:t>50 of Amazon vouchers</w:t>
      </w:r>
    </w:p>
    <w:p w14:paraId="4F802D26" w14:textId="4DAE24EB" w:rsidR="003A6B6B" w:rsidRPr="000871CD" w:rsidRDefault="003A6B6B">
      <w:pPr>
        <w:numPr>
          <w:ilvl w:val="0"/>
          <w:numId w:val="1"/>
        </w:numPr>
        <w:tabs>
          <w:tab w:val="clear" w:pos="360"/>
          <w:tab w:val="num" w:pos="1080"/>
        </w:tabs>
        <w:ind w:left="1080"/>
        <w:rPr>
          <w:rFonts w:asciiTheme="minorHAnsi" w:hAnsiTheme="minorHAnsi" w:cstheme="minorHAnsi"/>
          <w:b/>
          <w:sz w:val="22"/>
          <w:szCs w:val="22"/>
        </w:rPr>
      </w:pPr>
      <w:r w:rsidRPr="000871CD">
        <w:rPr>
          <w:rFonts w:asciiTheme="minorHAnsi" w:hAnsiTheme="minorHAnsi" w:cstheme="minorHAnsi"/>
          <w:b/>
          <w:sz w:val="22"/>
          <w:szCs w:val="22"/>
        </w:rPr>
        <w:t xml:space="preserve">“Bronze” </w:t>
      </w:r>
      <w:r w:rsidR="006222CA" w:rsidRPr="000871CD">
        <w:rPr>
          <w:rFonts w:asciiTheme="minorHAnsi" w:hAnsiTheme="minorHAnsi" w:cstheme="minorHAnsi"/>
          <w:b/>
          <w:sz w:val="22"/>
          <w:szCs w:val="22"/>
        </w:rPr>
        <w:t>award</w:t>
      </w:r>
      <w:r w:rsidRPr="000871CD">
        <w:rPr>
          <w:rFonts w:asciiTheme="minorHAnsi" w:hAnsiTheme="minorHAnsi" w:cstheme="minorHAnsi"/>
          <w:b/>
          <w:sz w:val="22"/>
          <w:szCs w:val="22"/>
        </w:rPr>
        <w:t>:</w:t>
      </w:r>
      <w:r w:rsidRPr="000871CD">
        <w:rPr>
          <w:rFonts w:asciiTheme="minorHAnsi" w:hAnsiTheme="minorHAnsi" w:cstheme="minorHAnsi"/>
          <w:b/>
          <w:sz w:val="22"/>
          <w:szCs w:val="22"/>
        </w:rPr>
        <w:tab/>
      </w:r>
      <w:r w:rsidRPr="000871CD">
        <w:rPr>
          <w:rFonts w:asciiTheme="minorHAnsi" w:hAnsiTheme="minorHAnsi" w:cstheme="minorHAnsi"/>
          <w:b/>
          <w:sz w:val="22"/>
          <w:szCs w:val="22"/>
        </w:rPr>
        <w:tab/>
        <w:t>£</w:t>
      </w:r>
      <w:r w:rsidR="00AF3AB1" w:rsidRPr="000871CD">
        <w:rPr>
          <w:rFonts w:asciiTheme="minorHAnsi" w:hAnsiTheme="minorHAnsi" w:cstheme="minorHAnsi"/>
          <w:b/>
          <w:sz w:val="22"/>
          <w:szCs w:val="22"/>
        </w:rPr>
        <w:t xml:space="preserve">25 of Amazon vouchers </w:t>
      </w:r>
    </w:p>
    <w:p w14:paraId="0350F907" w14:textId="77777777" w:rsidR="003A6B6B" w:rsidRPr="000871CD" w:rsidRDefault="003A6B6B">
      <w:pPr>
        <w:ind w:left="720"/>
        <w:rPr>
          <w:rFonts w:asciiTheme="minorHAnsi" w:hAnsiTheme="minorHAnsi" w:cstheme="minorHAnsi"/>
          <w:b/>
          <w:sz w:val="22"/>
          <w:szCs w:val="22"/>
        </w:rPr>
      </w:pPr>
    </w:p>
    <w:p w14:paraId="546E3C70" w14:textId="0928913D" w:rsidR="003A6B6B" w:rsidRPr="000871CD" w:rsidRDefault="006222CA">
      <w:pPr>
        <w:pStyle w:val="BodyTextIndent"/>
        <w:jc w:val="both"/>
        <w:rPr>
          <w:rFonts w:asciiTheme="minorHAnsi" w:hAnsiTheme="minorHAnsi" w:cstheme="minorHAnsi"/>
          <w:sz w:val="22"/>
          <w:szCs w:val="22"/>
        </w:rPr>
      </w:pPr>
      <w:r w:rsidRPr="000871CD">
        <w:rPr>
          <w:rFonts w:asciiTheme="minorHAnsi" w:hAnsiTheme="minorHAnsi" w:cstheme="minorHAnsi"/>
          <w:sz w:val="22"/>
          <w:szCs w:val="22"/>
        </w:rPr>
        <w:t>Award</w:t>
      </w:r>
      <w:r w:rsidR="003A6B6B" w:rsidRPr="000871CD">
        <w:rPr>
          <w:rFonts w:asciiTheme="minorHAnsi" w:hAnsiTheme="minorHAnsi" w:cstheme="minorHAnsi"/>
          <w:sz w:val="22"/>
          <w:szCs w:val="22"/>
        </w:rPr>
        <w:t>s will be awarded to those trainees who have attained (in descending order) the highest, second and third highest overall marks in examinations and course work in the Legal Practice Course. The Council of the Society will assess all relevant results submitted, including examination and assessment marks, and may at its discretion make further enquiries.</w:t>
      </w:r>
    </w:p>
    <w:p w14:paraId="305C9128" w14:textId="6A3976AF" w:rsidR="000D20E0" w:rsidRPr="000871CD" w:rsidRDefault="000D20E0">
      <w:pPr>
        <w:pStyle w:val="BodyTextIndent"/>
        <w:jc w:val="both"/>
        <w:rPr>
          <w:rFonts w:asciiTheme="minorHAnsi" w:hAnsiTheme="minorHAnsi" w:cstheme="minorHAnsi"/>
          <w:sz w:val="22"/>
          <w:szCs w:val="22"/>
        </w:rPr>
      </w:pPr>
    </w:p>
    <w:p w14:paraId="398AF888" w14:textId="48B5AEC5" w:rsidR="000D20E0" w:rsidRPr="00BB01A0" w:rsidRDefault="000D20E0" w:rsidP="000D20E0">
      <w:pPr>
        <w:numPr>
          <w:ilvl w:val="0"/>
          <w:numId w:val="2"/>
        </w:numPr>
        <w:rPr>
          <w:rFonts w:asciiTheme="minorHAnsi" w:hAnsiTheme="minorHAnsi" w:cstheme="minorHAnsi"/>
          <w:b/>
          <w:sz w:val="22"/>
          <w:szCs w:val="22"/>
          <w:u w:val="double"/>
        </w:rPr>
      </w:pPr>
      <w:bookmarkStart w:id="0" w:name="_Hlk107585593"/>
      <w:r w:rsidRPr="00BB01A0">
        <w:rPr>
          <w:rFonts w:asciiTheme="minorHAnsi" w:hAnsiTheme="minorHAnsi" w:cstheme="minorHAnsi"/>
          <w:b/>
          <w:sz w:val="22"/>
          <w:szCs w:val="22"/>
          <w:u w:val="double"/>
        </w:rPr>
        <w:t>For those currently undertaking a Training Contract</w:t>
      </w:r>
    </w:p>
    <w:p w14:paraId="14E13CC2" w14:textId="77777777" w:rsidR="00F544A5" w:rsidRPr="00BB01A0" w:rsidRDefault="00F544A5" w:rsidP="00F544A5">
      <w:pPr>
        <w:rPr>
          <w:rFonts w:asciiTheme="minorHAnsi" w:hAnsiTheme="minorHAnsi" w:cstheme="minorHAnsi"/>
          <w:b/>
          <w:sz w:val="22"/>
          <w:szCs w:val="22"/>
        </w:rPr>
      </w:pPr>
    </w:p>
    <w:p w14:paraId="3AE5CDFF" w14:textId="089EB3FB" w:rsidR="000D20E0" w:rsidRPr="00BB01A0" w:rsidRDefault="00F544A5" w:rsidP="00F544A5">
      <w:pPr>
        <w:ind w:left="720"/>
        <w:rPr>
          <w:rFonts w:asciiTheme="minorHAnsi" w:hAnsiTheme="minorHAnsi" w:cstheme="minorHAnsi"/>
          <w:i/>
          <w:iCs/>
          <w:color w:val="1F497D"/>
          <w:sz w:val="22"/>
          <w:szCs w:val="22"/>
        </w:rPr>
      </w:pPr>
      <w:r w:rsidRPr="00BB01A0">
        <w:rPr>
          <w:rFonts w:asciiTheme="minorHAnsi" w:hAnsiTheme="minorHAnsi" w:cstheme="minorHAnsi"/>
          <w:b/>
          <w:iCs/>
          <w:sz w:val="22"/>
          <w:szCs w:val="22"/>
        </w:rPr>
        <w:t>The David Hershman QC Memorial Award</w:t>
      </w:r>
      <w:r w:rsidRPr="00BB01A0">
        <w:rPr>
          <w:rFonts w:asciiTheme="minorHAnsi" w:hAnsiTheme="minorHAnsi" w:cstheme="minorHAnsi"/>
          <w:i/>
          <w:iCs/>
          <w:sz w:val="22"/>
          <w:szCs w:val="22"/>
        </w:rPr>
        <w:t xml:space="preserve"> </w:t>
      </w:r>
      <w:r w:rsidR="002D6585" w:rsidRPr="00BB01A0">
        <w:rPr>
          <w:rFonts w:asciiTheme="minorHAnsi" w:hAnsiTheme="minorHAnsi" w:cstheme="minorHAnsi"/>
          <w:sz w:val="22"/>
          <w:szCs w:val="22"/>
        </w:rPr>
        <w:t>c</w:t>
      </w:r>
      <w:r w:rsidR="000D20E0" w:rsidRPr="00BB01A0">
        <w:rPr>
          <w:rFonts w:asciiTheme="minorHAnsi" w:hAnsiTheme="minorHAnsi" w:cstheme="minorHAnsi"/>
          <w:sz w:val="22"/>
          <w:szCs w:val="22"/>
        </w:rPr>
        <w:t xml:space="preserve">omprising </w:t>
      </w:r>
      <w:r w:rsidR="000D20E0" w:rsidRPr="00BB01A0">
        <w:rPr>
          <w:rFonts w:asciiTheme="minorHAnsi" w:hAnsiTheme="minorHAnsi" w:cstheme="minorHAnsi"/>
          <w:b/>
          <w:sz w:val="22"/>
          <w:szCs w:val="22"/>
        </w:rPr>
        <w:t>Amazon vouchers to the value of £50.</w:t>
      </w:r>
      <w:r w:rsidR="000D20E0" w:rsidRPr="00BB01A0">
        <w:rPr>
          <w:rFonts w:asciiTheme="minorHAnsi" w:hAnsiTheme="minorHAnsi" w:cstheme="minorHAnsi"/>
          <w:sz w:val="22"/>
          <w:szCs w:val="22"/>
        </w:rPr>
        <w:t xml:space="preserve"> This </w:t>
      </w:r>
      <w:r w:rsidR="006222CA" w:rsidRPr="00BB01A0">
        <w:rPr>
          <w:rFonts w:asciiTheme="minorHAnsi" w:hAnsiTheme="minorHAnsi" w:cstheme="minorHAnsi"/>
          <w:sz w:val="22"/>
          <w:szCs w:val="22"/>
        </w:rPr>
        <w:t>award</w:t>
      </w:r>
      <w:r w:rsidR="000D20E0" w:rsidRPr="00BB01A0">
        <w:rPr>
          <w:rFonts w:asciiTheme="minorHAnsi" w:hAnsiTheme="minorHAnsi" w:cstheme="minorHAnsi"/>
          <w:sz w:val="22"/>
          <w:szCs w:val="22"/>
        </w:rPr>
        <w:t xml:space="preserve"> will be awarded to the student who achieved the most outstanding result of any application in the</w:t>
      </w:r>
      <w:r w:rsidR="00894F30" w:rsidRPr="00BB01A0">
        <w:rPr>
          <w:rFonts w:asciiTheme="minorHAnsi" w:hAnsiTheme="minorHAnsi" w:cstheme="minorHAnsi"/>
          <w:sz w:val="22"/>
          <w:szCs w:val="22"/>
        </w:rPr>
        <w:t xml:space="preserve"> elective</w:t>
      </w:r>
      <w:r w:rsidR="000D20E0" w:rsidRPr="00BB01A0">
        <w:rPr>
          <w:rFonts w:asciiTheme="minorHAnsi" w:hAnsiTheme="minorHAnsi" w:cstheme="minorHAnsi"/>
          <w:sz w:val="22"/>
          <w:szCs w:val="22"/>
        </w:rPr>
        <w:t xml:space="preserve"> Family </w:t>
      </w:r>
      <w:r w:rsidR="00894F30" w:rsidRPr="00BB01A0">
        <w:rPr>
          <w:rFonts w:asciiTheme="minorHAnsi" w:hAnsiTheme="minorHAnsi" w:cstheme="minorHAnsi"/>
          <w:sz w:val="22"/>
          <w:szCs w:val="22"/>
        </w:rPr>
        <w:t xml:space="preserve">Law </w:t>
      </w:r>
      <w:r w:rsidR="000D20E0" w:rsidRPr="00BB01A0">
        <w:rPr>
          <w:rFonts w:asciiTheme="minorHAnsi" w:hAnsiTheme="minorHAnsi" w:cstheme="minorHAnsi"/>
          <w:sz w:val="22"/>
          <w:szCs w:val="22"/>
        </w:rPr>
        <w:t xml:space="preserve">module of the Legal Practice </w:t>
      </w:r>
      <w:r w:rsidR="00894F30" w:rsidRPr="00BB01A0">
        <w:rPr>
          <w:rFonts w:asciiTheme="minorHAnsi" w:hAnsiTheme="minorHAnsi" w:cstheme="minorHAnsi"/>
          <w:sz w:val="22"/>
          <w:szCs w:val="22"/>
        </w:rPr>
        <w:t>C</w:t>
      </w:r>
      <w:r w:rsidR="000D20E0" w:rsidRPr="00BB01A0">
        <w:rPr>
          <w:rFonts w:asciiTheme="minorHAnsi" w:hAnsiTheme="minorHAnsi" w:cstheme="minorHAnsi"/>
          <w:sz w:val="22"/>
          <w:szCs w:val="22"/>
        </w:rPr>
        <w:t>ourse in 20</w:t>
      </w:r>
      <w:r w:rsidR="00AF34D5" w:rsidRPr="00BB01A0">
        <w:rPr>
          <w:rFonts w:asciiTheme="minorHAnsi" w:hAnsiTheme="minorHAnsi" w:cstheme="minorHAnsi"/>
          <w:sz w:val="22"/>
          <w:szCs w:val="22"/>
        </w:rPr>
        <w:t>2</w:t>
      </w:r>
      <w:r w:rsidR="005A429C" w:rsidRPr="00BB01A0">
        <w:rPr>
          <w:rFonts w:asciiTheme="minorHAnsi" w:hAnsiTheme="minorHAnsi" w:cstheme="minorHAnsi"/>
          <w:sz w:val="22"/>
          <w:szCs w:val="22"/>
        </w:rPr>
        <w:t>1</w:t>
      </w:r>
      <w:r w:rsidR="000D20E0" w:rsidRPr="00BB01A0">
        <w:rPr>
          <w:rFonts w:asciiTheme="minorHAnsi" w:hAnsiTheme="minorHAnsi" w:cstheme="minorHAnsi"/>
          <w:sz w:val="22"/>
          <w:szCs w:val="22"/>
        </w:rPr>
        <w:t xml:space="preserve">. </w:t>
      </w:r>
    </w:p>
    <w:p w14:paraId="59F6FB08" w14:textId="73093A65" w:rsidR="000D20E0" w:rsidRPr="00BB01A0" w:rsidRDefault="000D20E0" w:rsidP="000D20E0">
      <w:pPr>
        <w:pStyle w:val="BodyTextIndent"/>
        <w:jc w:val="both"/>
        <w:rPr>
          <w:rFonts w:asciiTheme="minorHAnsi" w:hAnsiTheme="minorHAnsi" w:cstheme="minorHAnsi"/>
          <w:sz w:val="22"/>
          <w:szCs w:val="22"/>
        </w:rPr>
      </w:pPr>
    </w:p>
    <w:p w14:paraId="06BE06D0" w14:textId="13C9FD38" w:rsidR="000D20E0" w:rsidRPr="00BB01A0" w:rsidRDefault="000D20E0" w:rsidP="000D20E0">
      <w:pPr>
        <w:numPr>
          <w:ilvl w:val="0"/>
          <w:numId w:val="2"/>
        </w:numPr>
        <w:rPr>
          <w:rFonts w:asciiTheme="minorHAnsi" w:hAnsiTheme="minorHAnsi" w:cstheme="minorHAnsi"/>
          <w:b/>
          <w:sz w:val="22"/>
          <w:szCs w:val="22"/>
          <w:u w:val="double"/>
        </w:rPr>
      </w:pPr>
      <w:r w:rsidRPr="00BB01A0">
        <w:rPr>
          <w:rFonts w:asciiTheme="minorHAnsi" w:hAnsiTheme="minorHAnsi" w:cstheme="minorHAnsi"/>
          <w:b/>
          <w:sz w:val="22"/>
          <w:szCs w:val="22"/>
          <w:u w:val="double"/>
        </w:rPr>
        <w:t>For those currently undertaking a Training Contract</w:t>
      </w:r>
    </w:p>
    <w:p w14:paraId="47040BD5" w14:textId="0146D6F4" w:rsidR="000D20E0" w:rsidRPr="00BB01A0" w:rsidRDefault="000D20E0" w:rsidP="000D20E0">
      <w:pPr>
        <w:ind w:left="720"/>
        <w:rPr>
          <w:rFonts w:asciiTheme="minorHAnsi" w:hAnsiTheme="minorHAnsi" w:cstheme="minorHAnsi"/>
          <w:b/>
          <w:sz w:val="22"/>
          <w:szCs w:val="22"/>
          <w:u w:val="double"/>
        </w:rPr>
      </w:pPr>
    </w:p>
    <w:p w14:paraId="02CBB4A4" w14:textId="52CC7BBC" w:rsidR="000D20E0" w:rsidRPr="00BB01A0" w:rsidRDefault="00F544A5" w:rsidP="00BB01A0">
      <w:pPr>
        <w:ind w:left="709"/>
        <w:rPr>
          <w:rFonts w:ascii="Helvetica" w:hAnsi="Helvetica" w:cs="Helvetica"/>
          <w:color w:val="000000"/>
          <w:sz w:val="20"/>
        </w:rPr>
      </w:pPr>
      <w:r w:rsidRPr="00BB01A0">
        <w:rPr>
          <w:rFonts w:asciiTheme="minorHAnsi" w:hAnsiTheme="minorHAnsi" w:cstheme="minorHAnsi"/>
          <w:b/>
          <w:iCs/>
          <w:sz w:val="22"/>
          <w:szCs w:val="22"/>
        </w:rPr>
        <w:t>The St Philips Chambers Business and Property Juniors Award</w:t>
      </w:r>
      <w:r w:rsidRPr="00BB01A0">
        <w:rPr>
          <w:rFonts w:asciiTheme="minorHAnsi" w:hAnsiTheme="minorHAnsi" w:cstheme="minorHAnsi"/>
          <w:sz w:val="22"/>
          <w:szCs w:val="22"/>
        </w:rPr>
        <w:t xml:space="preserve"> </w:t>
      </w:r>
      <w:r w:rsidR="000D20E0" w:rsidRPr="00BB01A0">
        <w:rPr>
          <w:rFonts w:asciiTheme="minorHAnsi" w:hAnsiTheme="minorHAnsi" w:cstheme="minorHAnsi"/>
          <w:sz w:val="22"/>
          <w:szCs w:val="22"/>
        </w:rPr>
        <w:t xml:space="preserve">Comprising </w:t>
      </w:r>
      <w:r w:rsidRPr="00BB01A0">
        <w:rPr>
          <w:rFonts w:asciiTheme="minorHAnsi" w:hAnsiTheme="minorHAnsi" w:cstheme="minorHAnsi"/>
          <w:sz w:val="22"/>
          <w:szCs w:val="22"/>
        </w:rPr>
        <w:t xml:space="preserve">a </w:t>
      </w:r>
      <w:r w:rsidR="00BB01A0">
        <w:rPr>
          <w:rFonts w:ascii="Helvetica" w:hAnsi="Helvetica" w:cs="Helvetica"/>
          <w:b/>
          <w:bCs/>
          <w:color w:val="000000"/>
          <w:sz w:val="20"/>
        </w:rPr>
        <w:t>Lenovo Yoga Smart Tablet</w:t>
      </w:r>
      <w:r w:rsidR="000D20E0" w:rsidRPr="00BB01A0">
        <w:rPr>
          <w:rFonts w:asciiTheme="minorHAnsi" w:hAnsiTheme="minorHAnsi" w:cstheme="minorHAnsi"/>
          <w:b/>
          <w:sz w:val="22"/>
          <w:szCs w:val="22"/>
        </w:rPr>
        <w:t>.</w:t>
      </w:r>
      <w:r w:rsidR="000D20E0" w:rsidRPr="00BB01A0">
        <w:rPr>
          <w:rFonts w:asciiTheme="minorHAnsi" w:hAnsiTheme="minorHAnsi" w:cstheme="minorHAnsi"/>
          <w:sz w:val="22"/>
          <w:szCs w:val="22"/>
        </w:rPr>
        <w:t xml:space="preserve"> This </w:t>
      </w:r>
      <w:r w:rsidR="006222CA" w:rsidRPr="00BB01A0">
        <w:rPr>
          <w:rFonts w:asciiTheme="minorHAnsi" w:hAnsiTheme="minorHAnsi" w:cstheme="minorHAnsi"/>
          <w:sz w:val="22"/>
          <w:szCs w:val="22"/>
        </w:rPr>
        <w:t>award</w:t>
      </w:r>
      <w:r w:rsidR="000D20E0" w:rsidRPr="00BB01A0">
        <w:rPr>
          <w:rFonts w:asciiTheme="minorHAnsi" w:hAnsiTheme="minorHAnsi" w:cstheme="minorHAnsi"/>
          <w:sz w:val="22"/>
          <w:szCs w:val="22"/>
        </w:rPr>
        <w:t xml:space="preserve"> will be awarded to the student who achieved the most outstanding result of any application in the </w:t>
      </w:r>
      <w:r w:rsidR="00894F30" w:rsidRPr="00BB01A0">
        <w:rPr>
          <w:rFonts w:asciiTheme="minorHAnsi" w:hAnsiTheme="minorHAnsi" w:cstheme="minorHAnsi"/>
          <w:sz w:val="22"/>
          <w:szCs w:val="22"/>
        </w:rPr>
        <w:t xml:space="preserve">Business Law and Practice module </w:t>
      </w:r>
      <w:r w:rsidR="000D20E0" w:rsidRPr="00BB01A0">
        <w:rPr>
          <w:rFonts w:asciiTheme="minorHAnsi" w:hAnsiTheme="minorHAnsi" w:cstheme="minorHAnsi"/>
          <w:sz w:val="22"/>
          <w:szCs w:val="22"/>
        </w:rPr>
        <w:t xml:space="preserve">of the Legal Practice </w:t>
      </w:r>
      <w:r w:rsidR="00894F30" w:rsidRPr="00BB01A0">
        <w:rPr>
          <w:rFonts w:asciiTheme="minorHAnsi" w:hAnsiTheme="minorHAnsi" w:cstheme="minorHAnsi"/>
          <w:sz w:val="22"/>
          <w:szCs w:val="22"/>
        </w:rPr>
        <w:t>C</w:t>
      </w:r>
      <w:r w:rsidR="000D20E0" w:rsidRPr="00BB01A0">
        <w:rPr>
          <w:rFonts w:asciiTheme="minorHAnsi" w:hAnsiTheme="minorHAnsi" w:cstheme="minorHAnsi"/>
          <w:sz w:val="22"/>
          <w:szCs w:val="22"/>
        </w:rPr>
        <w:t>ourse in 20</w:t>
      </w:r>
      <w:r w:rsidR="00AF34D5" w:rsidRPr="00BB01A0">
        <w:rPr>
          <w:rFonts w:asciiTheme="minorHAnsi" w:hAnsiTheme="minorHAnsi" w:cstheme="minorHAnsi"/>
          <w:sz w:val="22"/>
          <w:szCs w:val="22"/>
        </w:rPr>
        <w:t>2</w:t>
      </w:r>
      <w:r w:rsidR="005A429C" w:rsidRPr="00BB01A0">
        <w:rPr>
          <w:rFonts w:asciiTheme="minorHAnsi" w:hAnsiTheme="minorHAnsi" w:cstheme="minorHAnsi"/>
          <w:sz w:val="22"/>
          <w:szCs w:val="22"/>
        </w:rPr>
        <w:t>1</w:t>
      </w:r>
      <w:r w:rsidR="000D20E0" w:rsidRPr="00BB01A0">
        <w:rPr>
          <w:rFonts w:asciiTheme="minorHAnsi" w:hAnsiTheme="minorHAnsi" w:cstheme="minorHAnsi"/>
          <w:sz w:val="22"/>
          <w:szCs w:val="22"/>
        </w:rPr>
        <w:t>.</w:t>
      </w:r>
    </w:p>
    <w:bookmarkEnd w:id="0"/>
    <w:p w14:paraId="241165B0" w14:textId="77777777" w:rsidR="003A6B6B" w:rsidRPr="000871CD" w:rsidRDefault="003A6B6B">
      <w:pPr>
        <w:ind w:left="720"/>
        <w:rPr>
          <w:rFonts w:asciiTheme="minorHAnsi" w:hAnsiTheme="minorHAnsi" w:cstheme="minorHAnsi"/>
          <w:sz w:val="22"/>
          <w:szCs w:val="22"/>
        </w:rPr>
      </w:pPr>
    </w:p>
    <w:p w14:paraId="4A76E8FA" w14:textId="77777777" w:rsidR="003A6B6B" w:rsidRPr="000871CD" w:rsidRDefault="003A6B6B" w:rsidP="00974C1F">
      <w:pPr>
        <w:ind w:left="709" w:hanging="283"/>
        <w:rPr>
          <w:rFonts w:asciiTheme="minorHAnsi" w:hAnsiTheme="minorHAnsi" w:cstheme="minorHAnsi"/>
          <w:b/>
          <w:i/>
          <w:sz w:val="22"/>
          <w:szCs w:val="22"/>
        </w:rPr>
      </w:pPr>
      <w:r w:rsidRPr="000871CD">
        <w:rPr>
          <w:rFonts w:asciiTheme="minorHAnsi" w:hAnsiTheme="minorHAnsi" w:cstheme="minorHAnsi"/>
          <w:b/>
          <w:iCs/>
          <w:sz w:val="22"/>
          <w:szCs w:val="22"/>
        </w:rPr>
        <w:t>CONDITIONS:</w:t>
      </w:r>
    </w:p>
    <w:p w14:paraId="4ED4A911" w14:textId="07E33CD1" w:rsidR="003A6B6B" w:rsidRPr="000871CD" w:rsidRDefault="003A6B6B" w:rsidP="00974C1F">
      <w:pPr>
        <w:pStyle w:val="BodyText"/>
        <w:ind w:left="709" w:hanging="283"/>
        <w:jc w:val="both"/>
        <w:rPr>
          <w:rFonts w:asciiTheme="minorHAnsi" w:hAnsiTheme="minorHAnsi" w:cstheme="minorHAnsi"/>
          <w:i w:val="0"/>
          <w:iCs/>
          <w:sz w:val="22"/>
          <w:szCs w:val="22"/>
        </w:rPr>
      </w:pPr>
      <w:r w:rsidRPr="000871CD">
        <w:rPr>
          <w:rFonts w:asciiTheme="minorHAnsi" w:hAnsiTheme="minorHAnsi" w:cstheme="minorHAnsi"/>
          <w:i w:val="0"/>
          <w:iCs/>
          <w:sz w:val="22"/>
          <w:szCs w:val="22"/>
        </w:rPr>
        <w:t>A</w:t>
      </w:r>
      <w:r w:rsidR="00974C1F" w:rsidRPr="000871CD">
        <w:rPr>
          <w:rFonts w:asciiTheme="minorHAnsi" w:hAnsiTheme="minorHAnsi" w:cstheme="minorHAnsi"/>
          <w:i w:val="0"/>
          <w:iCs/>
          <w:sz w:val="22"/>
          <w:szCs w:val="22"/>
        </w:rPr>
        <w:t>.</w:t>
      </w:r>
      <w:r w:rsidRPr="000871CD">
        <w:rPr>
          <w:rFonts w:asciiTheme="minorHAnsi" w:hAnsiTheme="minorHAnsi" w:cstheme="minorHAnsi"/>
          <w:i w:val="0"/>
          <w:iCs/>
          <w:sz w:val="22"/>
          <w:szCs w:val="22"/>
        </w:rPr>
        <w:tab/>
        <w:t>Trainee solicitors must have commenced their training contra</w:t>
      </w:r>
      <w:r w:rsidR="00F01B3C" w:rsidRPr="000871CD">
        <w:rPr>
          <w:rFonts w:asciiTheme="minorHAnsi" w:hAnsiTheme="minorHAnsi" w:cstheme="minorHAnsi"/>
          <w:i w:val="0"/>
          <w:iCs/>
          <w:sz w:val="22"/>
          <w:szCs w:val="22"/>
        </w:rPr>
        <w:t xml:space="preserve">cts </w:t>
      </w:r>
      <w:r w:rsidR="00F01B3C" w:rsidRPr="000871CD">
        <w:rPr>
          <w:rFonts w:asciiTheme="minorHAnsi" w:hAnsiTheme="minorHAnsi" w:cstheme="minorHAnsi"/>
          <w:b/>
          <w:i w:val="0"/>
          <w:iCs/>
          <w:sz w:val="22"/>
          <w:szCs w:val="22"/>
        </w:rPr>
        <w:t xml:space="preserve">in the calendar year of </w:t>
      </w:r>
      <w:r w:rsidR="00501C17" w:rsidRPr="000871CD">
        <w:rPr>
          <w:rFonts w:asciiTheme="minorHAnsi" w:hAnsiTheme="minorHAnsi" w:cstheme="minorHAnsi"/>
          <w:b/>
          <w:i w:val="0"/>
          <w:iCs/>
          <w:sz w:val="22"/>
          <w:szCs w:val="22"/>
        </w:rPr>
        <w:t>20</w:t>
      </w:r>
      <w:r w:rsidR="00AF34D5" w:rsidRPr="000871CD">
        <w:rPr>
          <w:rFonts w:asciiTheme="minorHAnsi" w:hAnsiTheme="minorHAnsi" w:cstheme="minorHAnsi"/>
          <w:b/>
          <w:i w:val="0"/>
          <w:iCs/>
          <w:sz w:val="22"/>
          <w:szCs w:val="22"/>
        </w:rPr>
        <w:t>2</w:t>
      </w:r>
      <w:r w:rsidR="005A429C">
        <w:rPr>
          <w:rFonts w:asciiTheme="minorHAnsi" w:hAnsiTheme="minorHAnsi" w:cstheme="minorHAnsi"/>
          <w:b/>
          <w:i w:val="0"/>
          <w:iCs/>
          <w:sz w:val="22"/>
          <w:szCs w:val="22"/>
        </w:rPr>
        <w:t>1</w:t>
      </w:r>
      <w:r w:rsidRPr="000871CD">
        <w:rPr>
          <w:rFonts w:asciiTheme="minorHAnsi" w:hAnsiTheme="minorHAnsi" w:cstheme="minorHAnsi"/>
          <w:i w:val="0"/>
          <w:iCs/>
          <w:sz w:val="22"/>
          <w:szCs w:val="22"/>
        </w:rPr>
        <w:t xml:space="preserve"> with a firm authorised to take trainees </w:t>
      </w:r>
      <w:r w:rsidRPr="000871CD">
        <w:rPr>
          <w:rFonts w:asciiTheme="minorHAnsi" w:hAnsiTheme="minorHAnsi" w:cstheme="minorHAnsi"/>
          <w:bCs/>
          <w:i w:val="0"/>
          <w:iCs/>
          <w:sz w:val="22"/>
          <w:szCs w:val="22"/>
        </w:rPr>
        <w:t>and</w:t>
      </w:r>
      <w:r w:rsidRPr="000871CD">
        <w:rPr>
          <w:rFonts w:asciiTheme="minorHAnsi" w:hAnsiTheme="minorHAnsi" w:cstheme="minorHAnsi"/>
          <w:i w:val="0"/>
          <w:iCs/>
          <w:sz w:val="22"/>
          <w:szCs w:val="22"/>
        </w:rPr>
        <w:t xml:space="preserve"> </w:t>
      </w:r>
      <w:r w:rsidRPr="000871CD">
        <w:rPr>
          <w:rFonts w:asciiTheme="minorHAnsi" w:hAnsiTheme="minorHAnsi" w:cstheme="minorHAnsi"/>
          <w:b/>
          <w:bCs/>
          <w:i w:val="0"/>
          <w:iCs/>
          <w:sz w:val="22"/>
          <w:szCs w:val="22"/>
        </w:rPr>
        <w:t>either</w:t>
      </w:r>
      <w:r w:rsidRPr="000871CD">
        <w:rPr>
          <w:rFonts w:asciiTheme="minorHAnsi" w:hAnsiTheme="minorHAnsi" w:cstheme="minorHAnsi"/>
          <w:i w:val="0"/>
          <w:iCs/>
          <w:sz w:val="22"/>
          <w:szCs w:val="22"/>
        </w:rPr>
        <w:t xml:space="preserve"> whose training principal is a member of Birmingham Law Society </w:t>
      </w:r>
      <w:r w:rsidRPr="000871CD">
        <w:rPr>
          <w:rFonts w:asciiTheme="minorHAnsi" w:hAnsiTheme="minorHAnsi" w:cstheme="minorHAnsi"/>
          <w:b/>
          <w:bCs/>
          <w:i w:val="0"/>
          <w:iCs/>
          <w:sz w:val="22"/>
          <w:szCs w:val="22"/>
        </w:rPr>
        <w:t>or</w:t>
      </w:r>
      <w:r w:rsidRPr="000871CD">
        <w:rPr>
          <w:rFonts w:asciiTheme="minorHAnsi" w:hAnsiTheme="minorHAnsi" w:cstheme="minorHAnsi"/>
          <w:i w:val="0"/>
          <w:iCs/>
          <w:sz w:val="22"/>
          <w:szCs w:val="22"/>
        </w:rPr>
        <w:t xml:space="preserve">, in a national firm where the training principal located outside Birmingham, whose training supervisor is a member of the Birmingham Law Society. </w:t>
      </w:r>
      <w:r w:rsidRPr="000871CD">
        <w:rPr>
          <w:rFonts w:asciiTheme="minorHAnsi" w:hAnsiTheme="minorHAnsi" w:cstheme="minorHAnsi"/>
          <w:i w:val="0"/>
          <w:iCs/>
          <w:sz w:val="22"/>
          <w:szCs w:val="22"/>
          <w:u w:val="single"/>
        </w:rPr>
        <w:t>This information must be included in the application</w:t>
      </w:r>
      <w:r w:rsidR="00974C1F" w:rsidRPr="000871CD">
        <w:rPr>
          <w:rFonts w:asciiTheme="minorHAnsi" w:hAnsiTheme="minorHAnsi" w:cstheme="minorHAnsi"/>
          <w:i w:val="0"/>
          <w:iCs/>
          <w:sz w:val="22"/>
          <w:szCs w:val="22"/>
          <w:u w:val="single"/>
        </w:rPr>
        <w:t>.</w:t>
      </w:r>
    </w:p>
    <w:p w14:paraId="4F66E0BE" w14:textId="77777777" w:rsidR="003A6B6B" w:rsidRPr="000871CD" w:rsidRDefault="003A6B6B" w:rsidP="00974C1F">
      <w:pPr>
        <w:pStyle w:val="BodyText"/>
        <w:ind w:left="709" w:hanging="283"/>
        <w:jc w:val="both"/>
        <w:rPr>
          <w:rFonts w:asciiTheme="minorHAnsi" w:hAnsiTheme="minorHAnsi" w:cstheme="minorHAnsi"/>
          <w:i w:val="0"/>
          <w:iCs/>
          <w:sz w:val="22"/>
          <w:szCs w:val="22"/>
        </w:rPr>
      </w:pPr>
      <w:r w:rsidRPr="000871CD">
        <w:rPr>
          <w:rFonts w:asciiTheme="minorHAnsi" w:hAnsiTheme="minorHAnsi" w:cstheme="minorHAnsi"/>
          <w:i w:val="0"/>
          <w:iCs/>
          <w:sz w:val="22"/>
          <w:szCs w:val="22"/>
        </w:rPr>
        <w:t>B</w:t>
      </w:r>
      <w:r w:rsidR="00974C1F" w:rsidRPr="000871CD">
        <w:rPr>
          <w:rFonts w:asciiTheme="minorHAnsi" w:hAnsiTheme="minorHAnsi" w:cstheme="minorHAnsi"/>
          <w:i w:val="0"/>
          <w:iCs/>
          <w:sz w:val="22"/>
          <w:szCs w:val="22"/>
        </w:rPr>
        <w:t>.</w:t>
      </w:r>
      <w:r w:rsidRPr="000871CD">
        <w:rPr>
          <w:rFonts w:asciiTheme="minorHAnsi" w:hAnsiTheme="minorHAnsi" w:cstheme="minorHAnsi"/>
          <w:i w:val="0"/>
          <w:iCs/>
          <w:sz w:val="22"/>
          <w:szCs w:val="22"/>
        </w:rPr>
        <w:tab/>
        <w:t>Trainees must have passed their Legal Practice Course examinations at their first attempt and have obtained either a Distinction or Commendation.</w:t>
      </w:r>
    </w:p>
    <w:p w14:paraId="38C8C49F" w14:textId="77777777" w:rsidR="003A6B6B" w:rsidRPr="000871CD" w:rsidRDefault="003A6B6B" w:rsidP="00974C1F">
      <w:pPr>
        <w:pStyle w:val="BodyText"/>
        <w:ind w:left="709" w:hanging="283"/>
        <w:jc w:val="both"/>
        <w:rPr>
          <w:rFonts w:asciiTheme="minorHAnsi" w:hAnsiTheme="minorHAnsi" w:cstheme="minorHAnsi"/>
          <w:i w:val="0"/>
          <w:iCs/>
          <w:sz w:val="22"/>
          <w:szCs w:val="22"/>
        </w:rPr>
      </w:pPr>
      <w:r w:rsidRPr="000871CD">
        <w:rPr>
          <w:rFonts w:asciiTheme="minorHAnsi" w:hAnsiTheme="minorHAnsi" w:cstheme="minorHAnsi"/>
          <w:i w:val="0"/>
          <w:iCs/>
          <w:sz w:val="22"/>
          <w:szCs w:val="22"/>
        </w:rPr>
        <w:t>C</w:t>
      </w:r>
      <w:r w:rsidR="00974C1F" w:rsidRPr="000871CD">
        <w:rPr>
          <w:rFonts w:asciiTheme="minorHAnsi" w:hAnsiTheme="minorHAnsi" w:cstheme="minorHAnsi"/>
          <w:i w:val="0"/>
          <w:iCs/>
          <w:sz w:val="22"/>
          <w:szCs w:val="22"/>
        </w:rPr>
        <w:t>.</w:t>
      </w:r>
      <w:r w:rsidRPr="000871CD">
        <w:rPr>
          <w:rFonts w:asciiTheme="minorHAnsi" w:hAnsiTheme="minorHAnsi" w:cstheme="minorHAnsi"/>
          <w:i w:val="0"/>
          <w:iCs/>
          <w:sz w:val="22"/>
          <w:szCs w:val="22"/>
        </w:rPr>
        <w:tab/>
        <w:t>A copy of the formal notification of the final result, together with the overall results including examination and assessment marks, must be submitted.</w:t>
      </w:r>
    </w:p>
    <w:p w14:paraId="092BDB4F" w14:textId="463350CD" w:rsidR="003A6B6B" w:rsidRPr="000871CD" w:rsidRDefault="003A6B6B" w:rsidP="00974C1F">
      <w:pPr>
        <w:pStyle w:val="BodyText"/>
        <w:ind w:left="709" w:hanging="283"/>
        <w:jc w:val="both"/>
        <w:rPr>
          <w:rFonts w:asciiTheme="minorHAnsi" w:hAnsiTheme="minorHAnsi" w:cstheme="minorHAnsi"/>
          <w:i w:val="0"/>
          <w:iCs/>
          <w:sz w:val="22"/>
          <w:szCs w:val="22"/>
        </w:rPr>
      </w:pPr>
      <w:r w:rsidRPr="000871CD">
        <w:rPr>
          <w:rFonts w:asciiTheme="minorHAnsi" w:hAnsiTheme="minorHAnsi" w:cstheme="minorHAnsi"/>
          <w:i w:val="0"/>
          <w:iCs/>
          <w:sz w:val="22"/>
          <w:szCs w:val="22"/>
        </w:rPr>
        <w:t>D</w:t>
      </w:r>
      <w:r w:rsidR="00974C1F" w:rsidRPr="000871CD">
        <w:rPr>
          <w:rFonts w:asciiTheme="minorHAnsi" w:hAnsiTheme="minorHAnsi" w:cstheme="minorHAnsi"/>
          <w:i w:val="0"/>
          <w:iCs/>
          <w:sz w:val="22"/>
          <w:szCs w:val="22"/>
        </w:rPr>
        <w:t>.</w:t>
      </w:r>
      <w:r w:rsidRPr="000871CD">
        <w:rPr>
          <w:rFonts w:asciiTheme="minorHAnsi" w:hAnsiTheme="minorHAnsi" w:cstheme="minorHAnsi"/>
          <w:i w:val="0"/>
          <w:iCs/>
          <w:sz w:val="22"/>
          <w:szCs w:val="22"/>
        </w:rPr>
        <w:tab/>
        <w:t xml:space="preserve">All applications must be received </w:t>
      </w:r>
      <w:r w:rsidRPr="000871CD">
        <w:rPr>
          <w:rFonts w:asciiTheme="minorHAnsi" w:hAnsiTheme="minorHAnsi" w:cstheme="minorHAnsi"/>
          <w:b/>
          <w:bCs/>
          <w:i w:val="0"/>
          <w:iCs/>
          <w:sz w:val="22"/>
          <w:szCs w:val="22"/>
        </w:rPr>
        <w:t>in WRITING</w:t>
      </w:r>
      <w:r w:rsidRPr="000871CD">
        <w:rPr>
          <w:rFonts w:asciiTheme="minorHAnsi" w:hAnsiTheme="minorHAnsi" w:cstheme="minorHAnsi"/>
          <w:i w:val="0"/>
          <w:iCs/>
          <w:sz w:val="22"/>
          <w:szCs w:val="22"/>
        </w:rPr>
        <w:t xml:space="preserve"> as indicated below </w:t>
      </w:r>
      <w:r w:rsidRPr="000871CD">
        <w:rPr>
          <w:rFonts w:asciiTheme="minorHAnsi" w:hAnsiTheme="minorHAnsi" w:cstheme="minorHAnsi"/>
          <w:b/>
          <w:i w:val="0"/>
          <w:iCs/>
          <w:sz w:val="22"/>
          <w:szCs w:val="22"/>
        </w:rPr>
        <w:t>(*)</w:t>
      </w:r>
      <w:r w:rsidRPr="000871CD">
        <w:rPr>
          <w:rFonts w:asciiTheme="minorHAnsi" w:hAnsiTheme="minorHAnsi" w:cstheme="minorHAnsi"/>
          <w:i w:val="0"/>
          <w:iCs/>
          <w:sz w:val="22"/>
          <w:szCs w:val="22"/>
        </w:rPr>
        <w:t xml:space="preserve"> </w:t>
      </w:r>
      <w:r w:rsidR="00A91B9E" w:rsidRPr="000871CD">
        <w:rPr>
          <w:rFonts w:asciiTheme="minorHAnsi" w:hAnsiTheme="minorHAnsi" w:cstheme="minorHAnsi"/>
          <w:b/>
          <w:i w:val="0"/>
          <w:iCs/>
          <w:sz w:val="22"/>
          <w:szCs w:val="22"/>
          <w:u w:val="single"/>
        </w:rPr>
        <w:t xml:space="preserve">by </w:t>
      </w:r>
      <w:r w:rsidR="00B01A80">
        <w:rPr>
          <w:rFonts w:asciiTheme="minorHAnsi" w:hAnsiTheme="minorHAnsi" w:cstheme="minorHAnsi"/>
          <w:b/>
          <w:i w:val="0"/>
          <w:iCs/>
          <w:sz w:val="22"/>
          <w:szCs w:val="22"/>
          <w:u w:val="single"/>
        </w:rPr>
        <w:t>Wednesday 31</w:t>
      </w:r>
      <w:r w:rsidR="00B01A80" w:rsidRPr="00B01A80">
        <w:rPr>
          <w:rFonts w:asciiTheme="minorHAnsi" w:hAnsiTheme="minorHAnsi" w:cstheme="minorHAnsi"/>
          <w:b/>
          <w:i w:val="0"/>
          <w:iCs/>
          <w:sz w:val="22"/>
          <w:szCs w:val="22"/>
          <w:u w:val="single"/>
          <w:vertAlign w:val="superscript"/>
        </w:rPr>
        <w:t>st</w:t>
      </w:r>
      <w:r w:rsidR="00B01A80">
        <w:rPr>
          <w:rFonts w:asciiTheme="minorHAnsi" w:hAnsiTheme="minorHAnsi" w:cstheme="minorHAnsi"/>
          <w:b/>
          <w:i w:val="0"/>
          <w:iCs/>
          <w:sz w:val="22"/>
          <w:szCs w:val="22"/>
          <w:u w:val="single"/>
        </w:rPr>
        <w:t xml:space="preserve"> August</w:t>
      </w:r>
      <w:bookmarkStart w:id="1" w:name="_GoBack"/>
      <w:bookmarkEnd w:id="1"/>
      <w:r w:rsidR="00AF34D5" w:rsidRPr="000871CD">
        <w:rPr>
          <w:rFonts w:asciiTheme="minorHAnsi" w:hAnsiTheme="minorHAnsi" w:cstheme="minorHAnsi"/>
          <w:b/>
          <w:i w:val="0"/>
          <w:iCs/>
          <w:sz w:val="22"/>
          <w:szCs w:val="22"/>
          <w:u w:val="single"/>
        </w:rPr>
        <w:t xml:space="preserve"> 202</w:t>
      </w:r>
      <w:r w:rsidR="005A429C">
        <w:rPr>
          <w:rFonts w:asciiTheme="minorHAnsi" w:hAnsiTheme="minorHAnsi" w:cstheme="minorHAnsi"/>
          <w:b/>
          <w:i w:val="0"/>
          <w:iCs/>
          <w:sz w:val="22"/>
          <w:szCs w:val="22"/>
          <w:u w:val="single"/>
        </w:rPr>
        <w:t>2</w:t>
      </w:r>
      <w:r w:rsidRPr="000871CD">
        <w:rPr>
          <w:rFonts w:asciiTheme="minorHAnsi" w:hAnsiTheme="minorHAnsi" w:cstheme="minorHAnsi"/>
          <w:i w:val="0"/>
          <w:iCs/>
          <w:sz w:val="22"/>
          <w:szCs w:val="22"/>
        </w:rPr>
        <w:t>.</w:t>
      </w:r>
    </w:p>
    <w:p w14:paraId="72892D7A" w14:textId="28FA641C" w:rsidR="00974C1F" w:rsidRPr="000871CD" w:rsidRDefault="00974C1F" w:rsidP="00974C1F">
      <w:pPr>
        <w:ind w:left="720"/>
        <w:rPr>
          <w:rFonts w:asciiTheme="minorHAnsi" w:hAnsiTheme="minorHAnsi" w:cstheme="minorHAnsi"/>
          <w:b/>
          <w:sz w:val="22"/>
          <w:szCs w:val="22"/>
        </w:rPr>
      </w:pPr>
    </w:p>
    <w:p w14:paraId="28DF4B55" w14:textId="77777777" w:rsidR="00D75827" w:rsidRPr="000871CD" w:rsidRDefault="00D75827" w:rsidP="00974C1F">
      <w:pPr>
        <w:ind w:left="720"/>
        <w:rPr>
          <w:rFonts w:asciiTheme="minorHAnsi" w:hAnsiTheme="minorHAnsi" w:cstheme="minorHAnsi"/>
          <w:b/>
          <w:sz w:val="22"/>
          <w:szCs w:val="22"/>
        </w:rPr>
      </w:pPr>
    </w:p>
    <w:p w14:paraId="13A2A1FA" w14:textId="02FBF055" w:rsidR="003A6B6B" w:rsidRPr="000871CD" w:rsidRDefault="003A6B6B">
      <w:pPr>
        <w:numPr>
          <w:ilvl w:val="0"/>
          <w:numId w:val="2"/>
        </w:numPr>
        <w:rPr>
          <w:rFonts w:asciiTheme="minorHAnsi" w:hAnsiTheme="minorHAnsi" w:cstheme="minorHAnsi"/>
          <w:b/>
          <w:sz w:val="22"/>
          <w:szCs w:val="22"/>
          <w:u w:val="double"/>
        </w:rPr>
      </w:pPr>
      <w:r w:rsidRPr="000871CD">
        <w:rPr>
          <w:rFonts w:asciiTheme="minorHAnsi" w:hAnsiTheme="minorHAnsi" w:cstheme="minorHAnsi"/>
          <w:b/>
          <w:sz w:val="22"/>
          <w:szCs w:val="22"/>
          <w:u w:val="double"/>
        </w:rPr>
        <w:t>For students who have co</w:t>
      </w:r>
      <w:r w:rsidR="00F01B3C" w:rsidRPr="000871CD">
        <w:rPr>
          <w:rFonts w:asciiTheme="minorHAnsi" w:hAnsiTheme="minorHAnsi" w:cstheme="minorHAnsi"/>
          <w:b/>
          <w:sz w:val="22"/>
          <w:szCs w:val="22"/>
          <w:u w:val="double"/>
        </w:rPr>
        <w:t xml:space="preserve">mpleted the CPE/PgDL/GDL in </w:t>
      </w:r>
      <w:r w:rsidR="00C3548D" w:rsidRPr="000871CD">
        <w:rPr>
          <w:rFonts w:asciiTheme="minorHAnsi" w:hAnsiTheme="minorHAnsi" w:cstheme="minorHAnsi"/>
          <w:b/>
          <w:sz w:val="22"/>
          <w:szCs w:val="22"/>
          <w:u w:val="double"/>
        </w:rPr>
        <w:t>20</w:t>
      </w:r>
      <w:r w:rsidR="00AF34D5" w:rsidRPr="000871CD">
        <w:rPr>
          <w:rFonts w:asciiTheme="minorHAnsi" w:hAnsiTheme="minorHAnsi" w:cstheme="minorHAnsi"/>
          <w:b/>
          <w:sz w:val="22"/>
          <w:szCs w:val="22"/>
          <w:u w:val="double"/>
        </w:rPr>
        <w:t>2</w:t>
      </w:r>
      <w:r w:rsidR="005A429C">
        <w:rPr>
          <w:rFonts w:asciiTheme="minorHAnsi" w:hAnsiTheme="minorHAnsi" w:cstheme="minorHAnsi"/>
          <w:b/>
          <w:sz w:val="22"/>
          <w:szCs w:val="22"/>
          <w:u w:val="double"/>
        </w:rPr>
        <w:t>1</w:t>
      </w:r>
    </w:p>
    <w:p w14:paraId="612CA2A6" w14:textId="77777777" w:rsidR="003A6B6B" w:rsidRPr="000871CD" w:rsidRDefault="003A6B6B">
      <w:pPr>
        <w:ind w:firstLine="720"/>
        <w:rPr>
          <w:rFonts w:asciiTheme="minorHAnsi" w:hAnsiTheme="minorHAnsi" w:cstheme="minorHAnsi"/>
          <w:sz w:val="22"/>
          <w:szCs w:val="22"/>
        </w:rPr>
      </w:pPr>
      <w:r w:rsidRPr="000871CD">
        <w:rPr>
          <w:rFonts w:asciiTheme="minorHAnsi" w:hAnsiTheme="minorHAnsi" w:cstheme="minorHAnsi"/>
          <w:sz w:val="22"/>
          <w:szCs w:val="22"/>
        </w:rPr>
        <w:t>The attention of Heads of CPE/GDL courses is drawn to the following awards:</w:t>
      </w:r>
    </w:p>
    <w:p w14:paraId="0868A84E" w14:textId="77777777" w:rsidR="003A6B6B" w:rsidRPr="000871CD" w:rsidRDefault="003A6B6B">
      <w:pPr>
        <w:ind w:firstLine="720"/>
        <w:rPr>
          <w:rFonts w:asciiTheme="minorHAnsi" w:hAnsiTheme="minorHAnsi" w:cstheme="minorHAnsi"/>
          <w:sz w:val="22"/>
          <w:szCs w:val="22"/>
        </w:rPr>
      </w:pPr>
    </w:p>
    <w:p w14:paraId="320D5E53" w14:textId="04F7CDDD" w:rsidR="003A6B6B" w:rsidRPr="000871CD" w:rsidRDefault="003A6B6B" w:rsidP="00974C1F">
      <w:pPr>
        <w:ind w:firstLine="426"/>
        <w:jc w:val="both"/>
        <w:rPr>
          <w:rFonts w:asciiTheme="minorHAnsi" w:hAnsiTheme="minorHAnsi" w:cstheme="minorHAnsi"/>
          <w:b/>
          <w:sz w:val="22"/>
          <w:szCs w:val="22"/>
        </w:rPr>
      </w:pPr>
      <w:r w:rsidRPr="000871CD">
        <w:rPr>
          <w:rFonts w:asciiTheme="minorHAnsi" w:hAnsiTheme="minorHAnsi" w:cstheme="minorHAnsi"/>
          <w:b/>
          <w:sz w:val="22"/>
          <w:szCs w:val="22"/>
        </w:rPr>
        <w:t>(a)</w:t>
      </w:r>
      <w:r w:rsidRPr="000871CD">
        <w:rPr>
          <w:rFonts w:asciiTheme="minorHAnsi" w:hAnsiTheme="minorHAnsi" w:cstheme="minorHAnsi"/>
          <w:b/>
          <w:sz w:val="22"/>
          <w:szCs w:val="22"/>
        </w:rPr>
        <w:tab/>
        <w:t xml:space="preserve">The Herbert Willison </w:t>
      </w:r>
      <w:r w:rsidR="006222CA" w:rsidRPr="000871CD">
        <w:rPr>
          <w:rFonts w:asciiTheme="minorHAnsi" w:hAnsiTheme="minorHAnsi" w:cstheme="minorHAnsi"/>
          <w:b/>
          <w:sz w:val="22"/>
          <w:szCs w:val="22"/>
        </w:rPr>
        <w:t>Award</w:t>
      </w:r>
    </w:p>
    <w:p w14:paraId="45E87383" w14:textId="2375E389" w:rsidR="003A6B6B" w:rsidRPr="000871CD" w:rsidRDefault="003A6B6B">
      <w:pPr>
        <w:spacing w:line="226" w:lineRule="auto"/>
        <w:ind w:left="720"/>
        <w:jc w:val="both"/>
        <w:rPr>
          <w:rFonts w:asciiTheme="minorHAnsi" w:hAnsiTheme="minorHAnsi" w:cstheme="minorHAnsi"/>
          <w:sz w:val="22"/>
          <w:szCs w:val="22"/>
        </w:rPr>
      </w:pPr>
      <w:r w:rsidRPr="000871CD">
        <w:rPr>
          <w:rFonts w:asciiTheme="minorHAnsi" w:hAnsiTheme="minorHAnsi" w:cstheme="minorHAnsi"/>
          <w:sz w:val="22"/>
          <w:szCs w:val="22"/>
        </w:rPr>
        <w:t xml:space="preserve">Comprising </w:t>
      </w:r>
      <w:r w:rsidR="00F008C3" w:rsidRPr="000871CD">
        <w:rPr>
          <w:rFonts w:asciiTheme="minorHAnsi" w:hAnsiTheme="minorHAnsi" w:cstheme="minorHAnsi"/>
          <w:b/>
          <w:sz w:val="22"/>
          <w:szCs w:val="22"/>
        </w:rPr>
        <w:t>Amazon vouchers</w:t>
      </w:r>
      <w:r w:rsidRPr="000871CD">
        <w:rPr>
          <w:rFonts w:asciiTheme="minorHAnsi" w:hAnsiTheme="minorHAnsi" w:cstheme="minorHAnsi"/>
          <w:b/>
          <w:sz w:val="22"/>
          <w:szCs w:val="22"/>
        </w:rPr>
        <w:t xml:space="preserve"> to the value of £50.</w:t>
      </w:r>
      <w:r w:rsidRPr="000871CD">
        <w:rPr>
          <w:rFonts w:asciiTheme="minorHAnsi" w:hAnsiTheme="minorHAnsi" w:cstheme="minorHAnsi"/>
          <w:sz w:val="22"/>
          <w:szCs w:val="22"/>
        </w:rPr>
        <w:t xml:space="preserve"> This </w:t>
      </w:r>
      <w:r w:rsidR="006222CA" w:rsidRPr="000871CD">
        <w:rPr>
          <w:rFonts w:asciiTheme="minorHAnsi" w:hAnsiTheme="minorHAnsi" w:cstheme="minorHAnsi"/>
          <w:sz w:val="22"/>
          <w:szCs w:val="22"/>
        </w:rPr>
        <w:t>award</w:t>
      </w:r>
      <w:r w:rsidRPr="000871CD">
        <w:rPr>
          <w:rFonts w:asciiTheme="minorHAnsi" w:hAnsiTheme="minorHAnsi" w:cstheme="minorHAnsi"/>
          <w:sz w:val="22"/>
          <w:szCs w:val="22"/>
        </w:rPr>
        <w:t xml:space="preserve"> will be awarded to the student who achieved the most outstanding result of any application in the Criminal Law </w:t>
      </w:r>
      <w:r w:rsidR="00894F30" w:rsidRPr="000871CD">
        <w:rPr>
          <w:rFonts w:asciiTheme="minorHAnsi" w:hAnsiTheme="minorHAnsi" w:cstheme="minorHAnsi"/>
          <w:sz w:val="22"/>
          <w:szCs w:val="22"/>
        </w:rPr>
        <w:t xml:space="preserve">module </w:t>
      </w:r>
      <w:r w:rsidRPr="000871CD">
        <w:rPr>
          <w:rFonts w:asciiTheme="minorHAnsi" w:hAnsiTheme="minorHAnsi" w:cstheme="minorHAnsi"/>
          <w:sz w:val="22"/>
          <w:szCs w:val="22"/>
        </w:rPr>
        <w:t xml:space="preserve">in the Common Professional Examination (Post graduate Diploma in Law/Graduate Diploma in Law) in </w:t>
      </w:r>
      <w:r w:rsidR="006E2E60" w:rsidRPr="000871CD">
        <w:rPr>
          <w:rFonts w:asciiTheme="minorHAnsi" w:hAnsiTheme="minorHAnsi" w:cstheme="minorHAnsi"/>
          <w:sz w:val="22"/>
          <w:szCs w:val="22"/>
        </w:rPr>
        <w:t>20</w:t>
      </w:r>
      <w:r w:rsidR="00AF34D5" w:rsidRPr="000871CD">
        <w:rPr>
          <w:rFonts w:asciiTheme="minorHAnsi" w:hAnsiTheme="minorHAnsi" w:cstheme="minorHAnsi"/>
          <w:sz w:val="22"/>
          <w:szCs w:val="22"/>
        </w:rPr>
        <w:t>2</w:t>
      </w:r>
      <w:r w:rsidR="005A429C">
        <w:rPr>
          <w:rFonts w:asciiTheme="minorHAnsi" w:hAnsiTheme="minorHAnsi" w:cstheme="minorHAnsi"/>
          <w:sz w:val="22"/>
          <w:szCs w:val="22"/>
        </w:rPr>
        <w:t>1</w:t>
      </w:r>
      <w:r w:rsidRPr="000871CD">
        <w:rPr>
          <w:rFonts w:asciiTheme="minorHAnsi" w:hAnsiTheme="minorHAnsi" w:cstheme="minorHAnsi"/>
          <w:sz w:val="22"/>
          <w:szCs w:val="22"/>
        </w:rPr>
        <w:t xml:space="preserve">. </w:t>
      </w:r>
    </w:p>
    <w:p w14:paraId="1873AA47" w14:textId="77777777" w:rsidR="00D75827" w:rsidRPr="000871CD" w:rsidRDefault="00D75827">
      <w:pPr>
        <w:spacing w:line="226" w:lineRule="auto"/>
        <w:ind w:left="720"/>
        <w:jc w:val="both"/>
        <w:rPr>
          <w:rFonts w:asciiTheme="minorHAnsi" w:hAnsiTheme="minorHAnsi" w:cstheme="minorHAnsi"/>
          <w:sz w:val="22"/>
          <w:szCs w:val="22"/>
        </w:rPr>
      </w:pPr>
    </w:p>
    <w:p w14:paraId="474E0904" w14:textId="04F910CC" w:rsidR="00FA3E85" w:rsidRPr="000871CD" w:rsidRDefault="00FA3E85">
      <w:pPr>
        <w:spacing w:line="226" w:lineRule="auto"/>
        <w:ind w:left="720"/>
        <w:jc w:val="both"/>
        <w:rPr>
          <w:rFonts w:asciiTheme="minorHAnsi" w:hAnsiTheme="minorHAnsi" w:cstheme="minorHAnsi"/>
          <w:sz w:val="22"/>
          <w:szCs w:val="22"/>
        </w:rPr>
      </w:pPr>
      <w:bookmarkStart w:id="2" w:name="_Hlk107585778"/>
    </w:p>
    <w:p w14:paraId="1DBC1593" w14:textId="3887EC36" w:rsidR="00FA3E85" w:rsidRPr="00B24DEE" w:rsidRDefault="00FA3E85" w:rsidP="00FA3E85">
      <w:pPr>
        <w:tabs>
          <w:tab w:val="left" w:pos="709"/>
        </w:tabs>
        <w:ind w:left="709" w:hanging="283"/>
        <w:jc w:val="both"/>
        <w:rPr>
          <w:rFonts w:asciiTheme="minorHAnsi" w:hAnsiTheme="minorHAnsi" w:cstheme="minorHAnsi"/>
          <w:b/>
          <w:sz w:val="22"/>
          <w:szCs w:val="22"/>
        </w:rPr>
      </w:pPr>
      <w:r w:rsidRPr="00B24DEE">
        <w:rPr>
          <w:rFonts w:asciiTheme="minorHAnsi" w:hAnsiTheme="minorHAnsi" w:cstheme="minorHAnsi"/>
          <w:b/>
          <w:sz w:val="22"/>
          <w:szCs w:val="22"/>
        </w:rPr>
        <w:lastRenderedPageBreak/>
        <w:t>(b)</w:t>
      </w:r>
      <w:r w:rsidRPr="00B24DEE">
        <w:rPr>
          <w:rFonts w:asciiTheme="minorHAnsi" w:hAnsiTheme="minorHAnsi" w:cstheme="minorHAnsi"/>
          <w:b/>
          <w:sz w:val="22"/>
          <w:szCs w:val="22"/>
        </w:rPr>
        <w:tab/>
        <w:t xml:space="preserve">The Bernard Shepherd </w:t>
      </w:r>
      <w:r w:rsidR="006222CA" w:rsidRPr="00B24DEE">
        <w:rPr>
          <w:rFonts w:asciiTheme="minorHAnsi" w:hAnsiTheme="minorHAnsi" w:cstheme="minorHAnsi"/>
          <w:b/>
          <w:sz w:val="22"/>
          <w:szCs w:val="22"/>
        </w:rPr>
        <w:t>Award</w:t>
      </w:r>
      <w:r w:rsidRPr="00B24DEE">
        <w:rPr>
          <w:rFonts w:asciiTheme="minorHAnsi" w:hAnsiTheme="minorHAnsi" w:cstheme="minorHAnsi"/>
          <w:b/>
          <w:sz w:val="22"/>
          <w:szCs w:val="22"/>
        </w:rPr>
        <w:t xml:space="preserve"> </w:t>
      </w:r>
    </w:p>
    <w:p w14:paraId="53945AC1" w14:textId="23CB98A5" w:rsidR="00FA3E85" w:rsidRPr="000871CD" w:rsidRDefault="00FA3E85" w:rsidP="00FA3E85">
      <w:pPr>
        <w:ind w:left="709"/>
        <w:jc w:val="both"/>
        <w:rPr>
          <w:rFonts w:asciiTheme="minorHAnsi" w:hAnsiTheme="minorHAnsi" w:cstheme="minorHAnsi"/>
          <w:sz w:val="22"/>
          <w:szCs w:val="22"/>
        </w:rPr>
      </w:pPr>
      <w:r w:rsidRPr="00B24DEE">
        <w:rPr>
          <w:rFonts w:asciiTheme="minorHAnsi" w:hAnsiTheme="minorHAnsi" w:cstheme="minorHAnsi"/>
          <w:sz w:val="22"/>
          <w:szCs w:val="22"/>
        </w:rPr>
        <w:t xml:space="preserve">Comprising </w:t>
      </w:r>
      <w:r w:rsidR="0074437B" w:rsidRPr="00B24DEE">
        <w:rPr>
          <w:rFonts w:asciiTheme="minorHAnsi" w:hAnsiTheme="minorHAnsi" w:cstheme="minorHAnsi"/>
          <w:b/>
          <w:sz w:val="22"/>
          <w:szCs w:val="22"/>
        </w:rPr>
        <w:t>Amazon vouchers</w:t>
      </w:r>
      <w:r w:rsidRPr="00B24DEE">
        <w:rPr>
          <w:rFonts w:asciiTheme="minorHAnsi" w:hAnsiTheme="minorHAnsi" w:cstheme="minorHAnsi"/>
          <w:b/>
          <w:sz w:val="22"/>
          <w:szCs w:val="22"/>
        </w:rPr>
        <w:t xml:space="preserve"> to the value of £50</w:t>
      </w:r>
      <w:r w:rsidRPr="00B24DEE">
        <w:rPr>
          <w:rFonts w:asciiTheme="minorHAnsi" w:hAnsiTheme="minorHAnsi" w:cstheme="minorHAnsi"/>
          <w:sz w:val="22"/>
          <w:szCs w:val="22"/>
        </w:rPr>
        <w:t xml:space="preserve">. This </w:t>
      </w:r>
      <w:r w:rsidR="006222CA" w:rsidRPr="00B24DEE">
        <w:rPr>
          <w:rFonts w:asciiTheme="minorHAnsi" w:hAnsiTheme="minorHAnsi" w:cstheme="minorHAnsi"/>
          <w:sz w:val="22"/>
          <w:szCs w:val="22"/>
        </w:rPr>
        <w:t>award</w:t>
      </w:r>
      <w:r w:rsidRPr="00B24DEE">
        <w:rPr>
          <w:rFonts w:asciiTheme="minorHAnsi" w:hAnsiTheme="minorHAnsi" w:cstheme="minorHAnsi"/>
          <w:sz w:val="22"/>
          <w:szCs w:val="22"/>
        </w:rPr>
        <w:t xml:space="preserve">, </w:t>
      </w:r>
      <w:r w:rsidR="00B3393A" w:rsidRPr="00B24DEE">
        <w:rPr>
          <w:rFonts w:asciiTheme="minorHAnsi" w:hAnsiTheme="minorHAnsi" w:cstheme="minorHAnsi"/>
          <w:sz w:val="22"/>
          <w:szCs w:val="22"/>
        </w:rPr>
        <w:t>donated by</w:t>
      </w:r>
      <w:r w:rsidRPr="00B24DEE">
        <w:rPr>
          <w:rFonts w:asciiTheme="minorHAnsi" w:hAnsiTheme="minorHAnsi" w:cstheme="minorHAnsi"/>
          <w:sz w:val="22"/>
          <w:szCs w:val="22"/>
        </w:rPr>
        <w:t xml:space="preserve"> Bernard Shepherd, Past President and Chair of the Board, will be awarded to the student who achieved the most outstanding result of any application in the paper on Equity and the Law of Trusts in the Common Professional Examination (Post graduate Diploma in Law/Graduate Diploma in Law) in 20</w:t>
      </w:r>
      <w:r w:rsidR="00AF34D5" w:rsidRPr="00B24DEE">
        <w:rPr>
          <w:rFonts w:asciiTheme="minorHAnsi" w:hAnsiTheme="minorHAnsi" w:cstheme="minorHAnsi"/>
          <w:sz w:val="22"/>
          <w:szCs w:val="22"/>
        </w:rPr>
        <w:t>2</w:t>
      </w:r>
      <w:r w:rsidR="005A429C" w:rsidRPr="00B24DEE">
        <w:rPr>
          <w:rFonts w:asciiTheme="minorHAnsi" w:hAnsiTheme="minorHAnsi" w:cstheme="minorHAnsi"/>
          <w:sz w:val="22"/>
          <w:szCs w:val="22"/>
        </w:rPr>
        <w:t>1</w:t>
      </w:r>
      <w:r w:rsidRPr="00B24DEE">
        <w:rPr>
          <w:rFonts w:asciiTheme="minorHAnsi" w:hAnsiTheme="minorHAnsi" w:cstheme="minorHAnsi"/>
          <w:sz w:val="22"/>
          <w:szCs w:val="22"/>
        </w:rPr>
        <w:t>.</w:t>
      </w:r>
    </w:p>
    <w:bookmarkEnd w:id="2"/>
    <w:p w14:paraId="3E6E84E9" w14:textId="77777777" w:rsidR="003A6B6B" w:rsidRPr="000871CD" w:rsidRDefault="003A6B6B">
      <w:pPr>
        <w:spacing w:line="226" w:lineRule="auto"/>
        <w:jc w:val="both"/>
        <w:rPr>
          <w:rFonts w:asciiTheme="minorHAnsi" w:hAnsiTheme="minorHAnsi" w:cstheme="minorHAnsi"/>
          <w:sz w:val="22"/>
          <w:szCs w:val="22"/>
        </w:rPr>
      </w:pPr>
    </w:p>
    <w:p w14:paraId="30EDAFE8" w14:textId="77777777" w:rsidR="003A6B6B" w:rsidRPr="000871CD" w:rsidRDefault="003A6B6B" w:rsidP="00974C1F">
      <w:pPr>
        <w:spacing w:line="226" w:lineRule="auto"/>
        <w:ind w:firstLine="426"/>
        <w:jc w:val="both"/>
        <w:rPr>
          <w:rFonts w:asciiTheme="minorHAnsi" w:hAnsiTheme="minorHAnsi" w:cstheme="minorHAnsi"/>
          <w:sz w:val="22"/>
          <w:szCs w:val="22"/>
        </w:rPr>
      </w:pPr>
      <w:r w:rsidRPr="000871CD">
        <w:rPr>
          <w:rFonts w:asciiTheme="minorHAnsi" w:hAnsiTheme="minorHAnsi" w:cstheme="minorHAnsi"/>
          <w:b/>
          <w:sz w:val="22"/>
          <w:szCs w:val="22"/>
        </w:rPr>
        <w:t>CONDITIONS:</w:t>
      </w:r>
    </w:p>
    <w:p w14:paraId="29821D91" w14:textId="5A852E0E" w:rsidR="003A6B6B" w:rsidRPr="000871CD" w:rsidRDefault="003A6B6B" w:rsidP="00974C1F">
      <w:pPr>
        <w:spacing w:line="226" w:lineRule="auto"/>
        <w:ind w:left="709" w:hanging="283"/>
        <w:jc w:val="both"/>
        <w:rPr>
          <w:rFonts w:asciiTheme="minorHAnsi" w:hAnsiTheme="minorHAnsi" w:cstheme="minorHAnsi"/>
          <w:iCs/>
          <w:sz w:val="22"/>
          <w:szCs w:val="22"/>
        </w:rPr>
      </w:pPr>
      <w:r w:rsidRPr="000871CD">
        <w:rPr>
          <w:rFonts w:asciiTheme="minorHAnsi" w:hAnsiTheme="minorHAnsi" w:cstheme="minorHAnsi"/>
          <w:iCs/>
          <w:sz w:val="22"/>
          <w:szCs w:val="22"/>
        </w:rPr>
        <w:t>A</w:t>
      </w:r>
      <w:r w:rsidR="00974C1F" w:rsidRPr="000871CD">
        <w:rPr>
          <w:rFonts w:asciiTheme="minorHAnsi" w:hAnsiTheme="minorHAnsi" w:cstheme="minorHAnsi"/>
          <w:iCs/>
          <w:sz w:val="22"/>
          <w:szCs w:val="22"/>
        </w:rPr>
        <w:t>.</w:t>
      </w:r>
      <w:r w:rsidRPr="000871CD">
        <w:rPr>
          <w:rFonts w:asciiTheme="minorHAnsi" w:hAnsiTheme="minorHAnsi" w:cstheme="minorHAnsi"/>
          <w:iCs/>
          <w:sz w:val="22"/>
          <w:szCs w:val="22"/>
        </w:rPr>
        <w:tab/>
        <w:t xml:space="preserve">Students must have passed at first sitting the CPE (PgDL/GDL) in the calendar year </w:t>
      </w:r>
      <w:r w:rsidR="006E2E60" w:rsidRPr="000871CD">
        <w:rPr>
          <w:rFonts w:asciiTheme="minorHAnsi" w:hAnsiTheme="minorHAnsi" w:cstheme="minorHAnsi"/>
          <w:iCs/>
          <w:sz w:val="22"/>
          <w:szCs w:val="22"/>
        </w:rPr>
        <w:t>20</w:t>
      </w:r>
      <w:r w:rsidR="00AF34D5" w:rsidRPr="000871CD">
        <w:rPr>
          <w:rFonts w:asciiTheme="minorHAnsi" w:hAnsiTheme="minorHAnsi" w:cstheme="minorHAnsi"/>
          <w:iCs/>
          <w:sz w:val="22"/>
          <w:szCs w:val="22"/>
        </w:rPr>
        <w:t>2</w:t>
      </w:r>
      <w:r w:rsidR="005A429C">
        <w:rPr>
          <w:rFonts w:asciiTheme="minorHAnsi" w:hAnsiTheme="minorHAnsi" w:cstheme="minorHAnsi"/>
          <w:iCs/>
          <w:sz w:val="22"/>
          <w:szCs w:val="22"/>
        </w:rPr>
        <w:t>1</w:t>
      </w:r>
      <w:r w:rsidRPr="000871CD">
        <w:rPr>
          <w:rFonts w:asciiTheme="minorHAnsi" w:hAnsiTheme="minorHAnsi" w:cstheme="minorHAnsi"/>
          <w:iCs/>
          <w:sz w:val="22"/>
          <w:szCs w:val="22"/>
        </w:rPr>
        <w:t>.</w:t>
      </w:r>
    </w:p>
    <w:p w14:paraId="7FB505AF" w14:textId="77777777" w:rsidR="003A6B6B" w:rsidRPr="000871CD" w:rsidRDefault="003A6B6B" w:rsidP="00974C1F">
      <w:pPr>
        <w:pStyle w:val="BodyTextIndent2"/>
        <w:ind w:hanging="283"/>
        <w:jc w:val="both"/>
        <w:rPr>
          <w:rFonts w:asciiTheme="minorHAnsi" w:hAnsiTheme="minorHAnsi" w:cstheme="minorHAnsi"/>
          <w:sz w:val="22"/>
          <w:szCs w:val="22"/>
        </w:rPr>
      </w:pPr>
      <w:r w:rsidRPr="000871CD">
        <w:rPr>
          <w:rFonts w:asciiTheme="minorHAnsi" w:hAnsiTheme="minorHAnsi" w:cstheme="minorHAnsi"/>
          <w:sz w:val="22"/>
          <w:szCs w:val="22"/>
        </w:rPr>
        <w:t>B</w:t>
      </w:r>
      <w:r w:rsidR="00974C1F" w:rsidRPr="000871CD">
        <w:rPr>
          <w:rFonts w:asciiTheme="minorHAnsi" w:hAnsiTheme="minorHAnsi" w:cstheme="minorHAnsi"/>
          <w:sz w:val="22"/>
          <w:szCs w:val="22"/>
        </w:rPr>
        <w:t>.</w:t>
      </w:r>
      <w:r w:rsidRPr="000871CD">
        <w:rPr>
          <w:rFonts w:asciiTheme="minorHAnsi" w:hAnsiTheme="minorHAnsi" w:cstheme="minorHAnsi"/>
          <w:sz w:val="22"/>
          <w:szCs w:val="22"/>
        </w:rPr>
        <w:tab/>
        <w:t>Students must have a home address in and be seeking/have obtained a Training Contract in Birmingham/West Midlands.</w:t>
      </w:r>
    </w:p>
    <w:p w14:paraId="5EA80BC0" w14:textId="18B55048" w:rsidR="003A6B6B" w:rsidRPr="000871CD" w:rsidRDefault="003A6B6B" w:rsidP="00974C1F">
      <w:pPr>
        <w:spacing w:line="226" w:lineRule="auto"/>
        <w:ind w:left="709" w:hanging="283"/>
        <w:jc w:val="both"/>
        <w:rPr>
          <w:rFonts w:asciiTheme="minorHAnsi" w:hAnsiTheme="minorHAnsi" w:cstheme="minorHAnsi"/>
          <w:iCs/>
          <w:sz w:val="22"/>
          <w:szCs w:val="22"/>
        </w:rPr>
      </w:pPr>
      <w:r w:rsidRPr="000871CD">
        <w:rPr>
          <w:rFonts w:asciiTheme="minorHAnsi" w:hAnsiTheme="minorHAnsi" w:cstheme="minorHAnsi"/>
          <w:iCs/>
          <w:sz w:val="22"/>
          <w:szCs w:val="22"/>
        </w:rPr>
        <w:t>C</w:t>
      </w:r>
      <w:r w:rsidR="00974C1F" w:rsidRPr="000871CD">
        <w:rPr>
          <w:rFonts w:asciiTheme="minorHAnsi" w:hAnsiTheme="minorHAnsi" w:cstheme="minorHAnsi"/>
          <w:iCs/>
          <w:sz w:val="22"/>
          <w:szCs w:val="22"/>
        </w:rPr>
        <w:t>.</w:t>
      </w:r>
      <w:r w:rsidRPr="000871CD">
        <w:rPr>
          <w:rFonts w:asciiTheme="minorHAnsi" w:hAnsiTheme="minorHAnsi" w:cstheme="minorHAnsi"/>
          <w:iCs/>
          <w:sz w:val="22"/>
          <w:szCs w:val="22"/>
        </w:rPr>
        <w:tab/>
        <w:t>Students applying for either award must have achieved a good mark in the Criminal Law and/examination (as appropriate to their application).</w:t>
      </w:r>
    </w:p>
    <w:p w14:paraId="6FD7A448" w14:textId="777F78E5" w:rsidR="003A6B6B" w:rsidRPr="000871CD" w:rsidRDefault="003A6B6B" w:rsidP="00974C1F">
      <w:pPr>
        <w:spacing w:line="226" w:lineRule="auto"/>
        <w:ind w:left="709" w:hanging="283"/>
        <w:jc w:val="both"/>
        <w:rPr>
          <w:rFonts w:asciiTheme="minorHAnsi" w:hAnsiTheme="minorHAnsi" w:cstheme="minorHAnsi"/>
          <w:iCs/>
          <w:sz w:val="22"/>
          <w:szCs w:val="22"/>
        </w:rPr>
      </w:pPr>
      <w:r w:rsidRPr="000871CD">
        <w:rPr>
          <w:rFonts w:asciiTheme="minorHAnsi" w:hAnsiTheme="minorHAnsi" w:cstheme="minorHAnsi"/>
          <w:iCs/>
          <w:sz w:val="22"/>
          <w:szCs w:val="22"/>
        </w:rPr>
        <w:t>D</w:t>
      </w:r>
      <w:r w:rsidR="00974C1F" w:rsidRPr="000871CD">
        <w:rPr>
          <w:rFonts w:asciiTheme="minorHAnsi" w:hAnsiTheme="minorHAnsi" w:cstheme="minorHAnsi"/>
          <w:iCs/>
          <w:sz w:val="22"/>
          <w:szCs w:val="22"/>
        </w:rPr>
        <w:t>.</w:t>
      </w:r>
      <w:r w:rsidRPr="000871CD">
        <w:rPr>
          <w:rFonts w:asciiTheme="minorHAnsi" w:hAnsiTheme="minorHAnsi" w:cstheme="minorHAnsi"/>
          <w:iCs/>
          <w:sz w:val="22"/>
          <w:szCs w:val="22"/>
        </w:rPr>
        <w:tab/>
        <w:t xml:space="preserve">Applications to be received in writing, as </w:t>
      </w:r>
      <w:r w:rsidR="00A91B9E" w:rsidRPr="000871CD">
        <w:rPr>
          <w:rFonts w:asciiTheme="minorHAnsi" w:hAnsiTheme="minorHAnsi" w:cstheme="minorHAnsi"/>
          <w:iCs/>
          <w:sz w:val="22"/>
          <w:szCs w:val="22"/>
        </w:rPr>
        <w:t xml:space="preserve">indicated below </w:t>
      </w:r>
      <w:r w:rsidR="00A91B9E" w:rsidRPr="000871CD">
        <w:rPr>
          <w:rFonts w:asciiTheme="minorHAnsi" w:hAnsiTheme="minorHAnsi" w:cstheme="minorHAnsi"/>
          <w:b/>
          <w:iCs/>
          <w:sz w:val="22"/>
          <w:szCs w:val="22"/>
          <w:u w:val="single"/>
        </w:rPr>
        <w:t>(*) b</w:t>
      </w:r>
      <w:r w:rsidR="0087229A">
        <w:rPr>
          <w:rFonts w:asciiTheme="minorHAnsi" w:hAnsiTheme="minorHAnsi" w:cstheme="minorHAnsi"/>
          <w:b/>
          <w:iCs/>
          <w:sz w:val="22"/>
          <w:szCs w:val="22"/>
          <w:u w:val="single"/>
        </w:rPr>
        <w:t>y Wednesday 31</w:t>
      </w:r>
      <w:r w:rsidR="0087229A" w:rsidRPr="0087229A">
        <w:rPr>
          <w:rFonts w:asciiTheme="minorHAnsi" w:hAnsiTheme="minorHAnsi" w:cstheme="minorHAnsi"/>
          <w:b/>
          <w:iCs/>
          <w:sz w:val="22"/>
          <w:szCs w:val="22"/>
          <w:u w:val="single"/>
          <w:vertAlign w:val="superscript"/>
        </w:rPr>
        <w:t>st</w:t>
      </w:r>
      <w:r w:rsidR="0087229A">
        <w:rPr>
          <w:rFonts w:asciiTheme="minorHAnsi" w:hAnsiTheme="minorHAnsi" w:cstheme="minorHAnsi"/>
          <w:b/>
          <w:iCs/>
          <w:sz w:val="22"/>
          <w:szCs w:val="22"/>
          <w:u w:val="single"/>
        </w:rPr>
        <w:t xml:space="preserve"> August</w:t>
      </w:r>
      <w:r w:rsidR="00B24DEE">
        <w:rPr>
          <w:rFonts w:asciiTheme="minorHAnsi" w:hAnsiTheme="minorHAnsi" w:cstheme="minorHAnsi"/>
          <w:b/>
          <w:iCs/>
          <w:sz w:val="22"/>
          <w:szCs w:val="22"/>
          <w:u w:val="single"/>
        </w:rPr>
        <w:t xml:space="preserve"> 2022</w:t>
      </w:r>
      <w:r w:rsidRPr="000871CD">
        <w:rPr>
          <w:rFonts w:asciiTheme="minorHAnsi" w:hAnsiTheme="minorHAnsi" w:cstheme="minorHAnsi"/>
          <w:iCs/>
          <w:sz w:val="22"/>
          <w:szCs w:val="22"/>
        </w:rPr>
        <w:t>.</w:t>
      </w:r>
    </w:p>
    <w:p w14:paraId="3EC64EB3" w14:textId="77777777" w:rsidR="00974C1F" w:rsidRPr="000871CD" w:rsidRDefault="00974C1F">
      <w:pPr>
        <w:jc w:val="both"/>
        <w:rPr>
          <w:rFonts w:asciiTheme="minorHAnsi" w:hAnsiTheme="minorHAnsi" w:cstheme="minorHAnsi"/>
          <w:sz w:val="22"/>
          <w:szCs w:val="22"/>
        </w:rPr>
      </w:pPr>
    </w:p>
    <w:p w14:paraId="58C5FC46" w14:textId="77777777" w:rsidR="003A6B6B" w:rsidRPr="000871CD" w:rsidRDefault="001630C2" w:rsidP="001630C2">
      <w:pPr>
        <w:tabs>
          <w:tab w:val="left" w:pos="-1440"/>
        </w:tabs>
        <w:spacing w:line="226" w:lineRule="auto"/>
        <w:ind w:left="284" w:hanging="284"/>
        <w:jc w:val="both"/>
        <w:rPr>
          <w:rFonts w:asciiTheme="minorHAnsi" w:hAnsiTheme="minorHAnsi" w:cstheme="minorHAnsi"/>
          <w:b/>
          <w:sz w:val="22"/>
          <w:szCs w:val="22"/>
        </w:rPr>
      </w:pPr>
      <w:r w:rsidRPr="000871CD">
        <w:rPr>
          <w:rFonts w:asciiTheme="minorHAnsi" w:hAnsiTheme="minorHAnsi" w:cstheme="minorHAnsi"/>
          <w:b/>
          <w:sz w:val="22"/>
          <w:szCs w:val="22"/>
        </w:rPr>
        <w:t xml:space="preserve">(*) </w:t>
      </w:r>
      <w:r w:rsidR="003A6B6B" w:rsidRPr="000871CD">
        <w:rPr>
          <w:rFonts w:asciiTheme="minorHAnsi" w:hAnsiTheme="minorHAnsi" w:cstheme="minorHAnsi"/>
          <w:b/>
          <w:sz w:val="22"/>
          <w:szCs w:val="22"/>
        </w:rPr>
        <w:t>All applicants should submit information specified above, together with FULL name (including second names), address and contact telephone number (in case of enquiries) to:</w:t>
      </w:r>
    </w:p>
    <w:p w14:paraId="3E6BDBB4" w14:textId="17D5C8BB" w:rsidR="00EC073D" w:rsidRPr="000871CD" w:rsidRDefault="003A6B6B" w:rsidP="00F01B3C">
      <w:pPr>
        <w:tabs>
          <w:tab w:val="left" w:pos="-1440"/>
        </w:tabs>
        <w:spacing w:line="226" w:lineRule="auto"/>
        <w:ind w:left="720" w:hanging="720"/>
        <w:jc w:val="both"/>
        <w:rPr>
          <w:rFonts w:asciiTheme="minorHAnsi" w:hAnsiTheme="minorHAnsi" w:cstheme="minorHAnsi"/>
          <w:b/>
          <w:sz w:val="22"/>
          <w:szCs w:val="22"/>
        </w:rPr>
      </w:pPr>
      <w:r w:rsidRPr="000871CD">
        <w:rPr>
          <w:rFonts w:asciiTheme="minorHAnsi" w:hAnsiTheme="minorHAnsi" w:cstheme="minorHAnsi"/>
          <w:b/>
          <w:sz w:val="22"/>
          <w:szCs w:val="22"/>
        </w:rPr>
        <w:tab/>
      </w:r>
    </w:p>
    <w:p w14:paraId="7F827124" w14:textId="4A3B6FA8" w:rsidR="002D6585" w:rsidRPr="000871CD" w:rsidRDefault="002D6585" w:rsidP="00F01B3C">
      <w:pPr>
        <w:tabs>
          <w:tab w:val="left" w:pos="-1440"/>
        </w:tabs>
        <w:spacing w:line="226" w:lineRule="auto"/>
        <w:ind w:left="720" w:hanging="720"/>
        <w:jc w:val="both"/>
        <w:rPr>
          <w:rFonts w:asciiTheme="minorHAnsi" w:hAnsiTheme="minorHAnsi" w:cstheme="minorHAnsi"/>
          <w:b/>
          <w:sz w:val="22"/>
          <w:szCs w:val="22"/>
        </w:rPr>
      </w:pPr>
    </w:p>
    <w:p w14:paraId="65376A5A" w14:textId="77777777" w:rsidR="002D6585" w:rsidRPr="000871CD" w:rsidRDefault="002D6585" w:rsidP="00F01B3C">
      <w:pPr>
        <w:tabs>
          <w:tab w:val="left" w:pos="-1440"/>
        </w:tabs>
        <w:spacing w:line="226" w:lineRule="auto"/>
        <w:ind w:left="720" w:hanging="720"/>
        <w:jc w:val="both"/>
        <w:rPr>
          <w:rFonts w:asciiTheme="minorHAnsi" w:hAnsiTheme="minorHAnsi" w:cstheme="minorHAnsi"/>
          <w:b/>
          <w:sz w:val="22"/>
          <w:szCs w:val="22"/>
        </w:rPr>
      </w:pPr>
    </w:p>
    <w:p w14:paraId="4AD84CCD" w14:textId="3D5CA29B" w:rsidR="00501C17" w:rsidRPr="000871CD" w:rsidRDefault="00F01B3C" w:rsidP="002D6585">
      <w:pPr>
        <w:tabs>
          <w:tab w:val="left" w:pos="-1440"/>
        </w:tabs>
        <w:spacing w:line="226" w:lineRule="auto"/>
        <w:ind w:left="1004" w:hanging="720"/>
        <w:jc w:val="center"/>
        <w:rPr>
          <w:rFonts w:asciiTheme="minorHAnsi" w:hAnsiTheme="minorHAnsi" w:cstheme="minorHAnsi"/>
          <w:sz w:val="22"/>
          <w:szCs w:val="22"/>
        </w:rPr>
      </w:pPr>
      <w:r w:rsidRPr="000871CD">
        <w:rPr>
          <w:rFonts w:asciiTheme="minorHAnsi" w:hAnsiTheme="minorHAnsi" w:cstheme="minorHAnsi"/>
          <w:sz w:val="22"/>
          <w:szCs w:val="22"/>
        </w:rPr>
        <w:t xml:space="preserve">Birmingham Law Society, </w:t>
      </w:r>
      <w:r w:rsidR="00501C17" w:rsidRPr="000871CD">
        <w:rPr>
          <w:rFonts w:asciiTheme="minorHAnsi" w:hAnsiTheme="minorHAnsi" w:cstheme="minorHAnsi"/>
          <w:sz w:val="22"/>
          <w:szCs w:val="22"/>
        </w:rPr>
        <w:t>Suite 101, Cheltenham House, 14-16 Temple Street, Birmingham, B2 5BG</w:t>
      </w:r>
    </w:p>
    <w:p w14:paraId="25D6F39F" w14:textId="77777777" w:rsidR="002D6585" w:rsidRPr="000871CD" w:rsidRDefault="002D6585" w:rsidP="002D6585">
      <w:pPr>
        <w:tabs>
          <w:tab w:val="left" w:pos="-1440"/>
        </w:tabs>
        <w:spacing w:line="226" w:lineRule="auto"/>
        <w:ind w:left="1004" w:hanging="720"/>
        <w:jc w:val="center"/>
        <w:rPr>
          <w:rFonts w:asciiTheme="minorHAnsi" w:hAnsiTheme="minorHAnsi" w:cstheme="minorHAnsi"/>
          <w:sz w:val="22"/>
          <w:szCs w:val="22"/>
        </w:rPr>
      </w:pPr>
    </w:p>
    <w:p w14:paraId="1899EF79" w14:textId="470273C8" w:rsidR="003A6B6B" w:rsidRPr="000871CD" w:rsidRDefault="008A610A" w:rsidP="002D6585">
      <w:pPr>
        <w:tabs>
          <w:tab w:val="left" w:pos="-1440"/>
        </w:tabs>
        <w:spacing w:line="226" w:lineRule="auto"/>
        <w:ind w:left="720" w:hanging="720"/>
        <w:jc w:val="center"/>
        <w:rPr>
          <w:rFonts w:asciiTheme="minorHAnsi" w:hAnsiTheme="minorHAnsi" w:cstheme="minorHAnsi"/>
          <w:sz w:val="22"/>
          <w:szCs w:val="22"/>
        </w:rPr>
      </w:pPr>
      <w:r w:rsidRPr="005A429C">
        <w:rPr>
          <w:rFonts w:asciiTheme="minorHAnsi" w:hAnsiTheme="minorHAnsi" w:cstheme="minorHAnsi"/>
          <w:b/>
          <w:sz w:val="22"/>
          <w:szCs w:val="22"/>
        </w:rPr>
        <w:t>By e-mail to:</w:t>
      </w:r>
      <w:r w:rsidRPr="000871CD">
        <w:rPr>
          <w:rFonts w:asciiTheme="minorHAnsi" w:hAnsiTheme="minorHAnsi" w:cstheme="minorHAnsi"/>
          <w:sz w:val="22"/>
          <w:szCs w:val="22"/>
        </w:rPr>
        <w:t xml:space="preserve"> </w:t>
      </w:r>
      <w:r w:rsidR="005A429C">
        <w:rPr>
          <w:rFonts w:asciiTheme="minorHAnsi" w:hAnsiTheme="minorHAnsi" w:cstheme="minorHAnsi"/>
          <w:sz w:val="22"/>
          <w:szCs w:val="22"/>
        </w:rPr>
        <w:t>janet</w:t>
      </w:r>
      <w:r w:rsidR="003A6B6B" w:rsidRPr="000871CD">
        <w:rPr>
          <w:rFonts w:asciiTheme="minorHAnsi" w:hAnsiTheme="minorHAnsi" w:cstheme="minorHAnsi"/>
          <w:sz w:val="22"/>
          <w:szCs w:val="22"/>
        </w:rPr>
        <w:t>@birminghamlawsociety.co.uk</w:t>
      </w:r>
    </w:p>
    <w:sectPr w:rsidR="003A6B6B" w:rsidRPr="000871CD" w:rsidSect="009460C8">
      <w:pgSz w:w="11906" w:h="16838" w:code="9"/>
      <w:pgMar w:top="851" w:right="1009" w:bottom="720"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A1F"/>
    <w:multiLevelType w:val="singleLevel"/>
    <w:tmpl w:val="DBB8AD62"/>
    <w:lvl w:ilvl="0">
      <w:start w:val="3"/>
      <w:numFmt w:val="lowerRoman"/>
      <w:lvlText w:val="(%1)"/>
      <w:lvlJc w:val="left"/>
      <w:pPr>
        <w:tabs>
          <w:tab w:val="num" w:pos="720"/>
        </w:tabs>
        <w:ind w:left="720" w:hanging="720"/>
      </w:pPr>
      <w:rPr>
        <w:rFonts w:hint="default"/>
      </w:rPr>
    </w:lvl>
  </w:abstractNum>
  <w:abstractNum w:abstractNumId="1" w15:restartNumberingAfterBreak="0">
    <w:nsid w:val="095C4CCF"/>
    <w:multiLevelType w:val="hybridMultilevel"/>
    <w:tmpl w:val="74E870C6"/>
    <w:lvl w:ilvl="0" w:tplc="F034AD72">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DA594F"/>
    <w:multiLevelType w:val="singleLevel"/>
    <w:tmpl w:val="C2ACD564"/>
    <w:lvl w:ilvl="0">
      <w:start w:val="1"/>
      <w:numFmt w:val="lowerLetter"/>
      <w:lvlText w:val="(%1)"/>
      <w:lvlJc w:val="left"/>
      <w:pPr>
        <w:tabs>
          <w:tab w:val="num" w:pos="720"/>
        </w:tabs>
        <w:ind w:left="720" w:hanging="720"/>
      </w:pPr>
      <w:rPr>
        <w:rFonts w:hint="default"/>
      </w:rPr>
    </w:lvl>
  </w:abstractNum>
  <w:abstractNum w:abstractNumId="3" w15:restartNumberingAfterBreak="0">
    <w:nsid w:val="28394B80"/>
    <w:multiLevelType w:val="singleLevel"/>
    <w:tmpl w:val="5E50BAC8"/>
    <w:lvl w:ilvl="0">
      <w:start w:val="1"/>
      <w:numFmt w:val="lowerLetter"/>
      <w:lvlText w:val="(%1)"/>
      <w:lvlJc w:val="left"/>
      <w:pPr>
        <w:tabs>
          <w:tab w:val="num" w:pos="390"/>
        </w:tabs>
        <w:ind w:left="390" w:hanging="390"/>
      </w:pPr>
      <w:rPr>
        <w:rFonts w:hint="default"/>
      </w:rPr>
    </w:lvl>
  </w:abstractNum>
  <w:abstractNum w:abstractNumId="4" w15:restartNumberingAfterBreak="0">
    <w:nsid w:val="39065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C62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F62C6"/>
    <w:multiLevelType w:val="singleLevel"/>
    <w:tmpl w:val="1B500E08"/>
    <w:lvl w:ilvl="0">
      <w:start w:val="1"/>
      <w:numFmt w:val="decimal"/>
      <w:lvlText w:val="%1."/>
      <w:lvlJc w:val="left"/>
      <w:pPr>
        <w:tabs>
          <w:tab w:val="num" w:pos="720"/>
        </w:tabs>
        <w:ind w:left="720" w:hanging="720"/>
      </w:pPr>
      <w:rPr>
        <w:rFonts w:hint="default"/>
      </w:rPr>
    </w:lvl>
  </w:abstractNum>
  <w:abstractNum w:abstractNumId="7" w15:restartNumberingAfterBreak="0">
    <w:nsid w:val="4E9E49CD"/>
    <w:multiLevelType w:val="hybridMultilevel"/>
    <w:tmpl w:val="EF5A0B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86F99"/>
    <w:multiLevelType w:val="singleLevel"/>
    <w:tmpl w:val="1EFC201A"/>
    <w:lvl w:ilvl="0">
      <w:start w:val="1"/>
      <w:numFmt w:val="decimal"/>
      <w:lvlText w:val="%1."/>
      <w:lvlJc w:val="left"/>
      <w:pPr>
        <w:tabs>
          <w:tab w:val="num" w:pos="720"/>
        </w:tabs>
        <w:ind w:left="720" w:hanging="720"/>
      </w:pPr>
      <w:rPr>
        <w:rFonts w:hint="default"/>
      </w:rPr>
    </w:lvl>
  </w:abstractNum>
  <w:abstractNum w:abstractNumId="9" w15:restartNumberingAfterBreak="0">
    <w:nsid w:val="66755A77"/>
    <w:multiLevelType w:val="hybridMultilevel"/>
    <w:tmpl w:val="A0462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0"/>
  </w:num>
  <w:num w:numId="6">
    <w:abstractNumId w:val="2"/>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3C"/>
    <w:rsid w:val="00046DD0"/>
    <w:rsid w:val="00070492"/>
    <w:rsid w:val="000871CD"/>
    <w:rsid w:val="000C2DED"/>
    <w:rsid w:val="000D20E0"/>
    <w:rsid w:val="00115E31"/>
    <w:rsid w:val="001630C2"/>
    <w:rsid w:val="0019483B"/>
    <w:rsid w:val="00292CD4"/>
    <w:rsid w:val="002D6585"/>
    <w:rsid w:val="00341465"/>
    <w:rsid w:val="00367B8D"/>
    <w:rsid w:val="003A6B6B"/>
    <w:rsid w:val="004A4CCE"/>
    <w:rsid w:val="004D200F"/>
    <w:rsid w:val="00501C17"/>
    <w:rsid w:val="00537F20"/>
    <w:rsid w:val="005A429C"/>
    <w:rsid w:val="006222CA"/>
    <w:rsid w:val="00642A21"/>
    <w:rsid w:val="006E2E60"/>
    <w:rsid w:val="00705998"/>
    <w:rsid w:val="0074437B"/>
    <w:rsid w:val="007D71F5"/>
    <w:rsid w:val="008166E0"/>
    <w:rsid w:val="0087229A"/>
    <w:rsid w:val="00894F30"/>
    <w:rsid w:val="008A610A"/>
    <w:rsid w:val="009460C8"/>
    <w:rsid w:val="00972FD1"/>
    <w:rsid w:val="00974C1F"/>
    <w:rsid w:val="00995253"/>
    <w:rsid w:val="009D4C92"/>
    <w:rsid w:val="00A768C2"/>
    <w:rsid w:val="00A91B9E"/>
    <w:rsid w:val="00AD25C3"/>
    <w:rsid w:val="00AF34D5"/>
    <w:rsid w:val="00AF3AB1"/>
    <w:rsid w:val="00B01A80"/>
    <w:rsid w:val="00B130B8"/>
    <w:rsid w:val="00B24DEE"/>
    <w:rsid w:val="00B3393A"/>
    <w:rsid w:val="00B510CF"/>
    <w:rsid w:val="00B840EF"/>
    <w:rsid w:val="00BB01A0"/>
    <w:rsid w:val="00BC4D58"/>
    <w:rsid w:val="00C3548D"/>
    <w:rsid w:val="00C64E6B"/>
    <w:rsid w:val="00D75827"/>
    <w:rsid w:val="00D94D45"/>
    <w:rsid w:val="00DE0B95"/>
    <w:rsid w:val="00EC073D"/>
    <w:rsid w:val="00F008C3"/>
    <w:rsid w:val="00F01B3C"/>
    <w:rsid w:val="00F544A5"/>
    <w:rsid w:val="00FA3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CE3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BodyTextIndent">
    <w:name w:val="Body Text Indent"/>
    <w:basedOn w:val="Normal"/>
    <w:semiHidden/>
    <w:pPr>
      <w:ind w:left="720"/>
    </w:pPr>
  </w:style>
  <w:style w:type="paragraph" w:styleId="BodyText2">
    <w:name w:val="Body Text 2"/>
    <w:basedOn w:val="Normal"/>
    <w:semiHidden/>
    <w:rPr>
      <w:sz w:val="22"/>
    </w:rPr>
  </w:style>
  <w:style w:type="paragraph" w:styleId="BodyTextIndent2">
    <w:name w:val="Body Text Indent 2"/>
    <w:basedOn w:val="Normal"/>
    <w:semiHidden/>
    <w:pPr>
      <w:spacing w:line="226" w:lineRule="auto"/>
      <w:ind w:left="709" w:hanging="709"/>
    </w:pPr>
    <w:rPr>
      <w:rFonts w:ascii="Arial" w:hAnsi="Arial"/>
      <w:iCs/>
      <w:sz w:val="20"/>
    </w:rPr>
  </w:style>
  <w:style w:type="paragraph" w:styleId="BalloonText">
    <w:name w:val="Balloon Text"/>
    <w:basedOn w:val="Normal"/>
    <w:link w:val="BalloonTextChar"/>
    <w:uiPriority w:val="99"/>
    <w:semiHidden/>
    <w:unhideWhenUsed/>
    <w:rsid w:val="00115E31"/>
    <w:rPr>
      <w:rFonts w:ascii="Tahoma" w:hAnsi="Tahoma" w:cs="Tahoma"/>
      <w:sz w:val="16"/>
      <w:szCs w:val="16"/>
    </w:rPr>
  </w:style>
  <w:style w:type="character" w:customStyle="1" w:styleId="BalloonTextChar">
    <w:name w:val="Balloon Text Char"/>
    <w:link w:val="BalloonText"/>
    <w:uiPriority w:val="99"/>
    <w:semiHidden/>
    <w:rsid w:val="00115E31"/>
    <w:rPr>
      <w:rFonts w:ascii="Tahoma" w:hAnsi="Tahoma" w:cs="Tahoma"/>
      <w:sz w:val="16"/>
      <w:szCs w:val="16"/>
      <w:lang w:eastAsia="en-US"/>
    </w:rPr>
  </w:style>
  <w:style w:type="paragraph" w:styleId="ListParagraph">
    <w:name w:val="List Paragraph"/>
    <w:basedOn w:val="Normal"/>
    <w:uiPriority w:val="34"/>
    <w:qFormat/>
    <w:rsid w:val="000D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422220">
      <w:bodyDiv w:val="1"/>
      <w:marLeft w:val="0"/>
      <w:marRight w:val="0"/>
      <w:marTop w:val="0"/>
      <w:marBottom w:val="0"/>
      <w:divBdr>
        <w:top w:val="none" w:sz="0" w:space="0" w:color="auto"/>
        <w:left w:val="none" w:sz="0" w:space="0" w:color="auto"/>
        <w:bottom w:val="none" w:sz="0" w:space="0" w:color="auto"/>
        <w:right w:val="none" w:sz="0" w:space="0" w:color="auto"/>
      </w:divBdr>
    </w:div>
    <w:div w:id="1360620391">
      <w:bodyDiv w:val="1"/>
      <w:marLeft w:val="0"/>
      <w:marRight w:val="0"/>
      <w:marTop w:val="0"/>
      <w:marBottom w:val="0"/>
      <w:divBdr>
        <w:top w:val="none" w:sz="0" w:space="0" w:color="auto"/>
        <w:left w:val="none" w:sz="0" w:space="0" w:color="auto"/>
        <w:bottom w:val="none" w:sz="0" w:space="0" w:color="auto"/>
        <w:right w:val="none" w:sz="0" w:space="0" w:color="auto"/>
      </w:divBdr>
    </w:div>
    <w:div w:id="1478185059">
      <w:bodyDiv w:val="1"/>
      <w:marLeft w:val="0"/>
      <w:marRight w:val="0"/>
      <w:marTop w:val="0"/>
      <w:marBottom w:val="0"/>
      <w:divBdr>
        <w:top w:val="none" w:sz="0" w:space="0" w:color="auto"/>
        <w:left w:val="none" w:sz="0" w:space="0" w:color="auto"/>
        <w:bottom w:val="none" w:sz="0" w:space="0" w:color="auto"/>
        <w:right w:val="none" w:sz="0" w:space="0" w:color="auto"/>
      </w:divBdr>
    </w:div>
    <w:div w:id="195024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241AE10E</Template>
  <TotalTime>0</TotalTime>
  <Pages>2</Pages>
  <Words>599</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BIRMINGHAM LAW SOCIETY</vt:lpstr>
    </vt:vector>
  </TitlesOfParts>
  <Company>Birmingham Law</Company>
  <LinksUpToDate>false</LinksUpToDate>
  <CharactersWithSpaces>3820</CharactersWithSpaces>
  <SharedDoc>false</SharedDoc>
  <HLinks>
    <vt:vector size="6" baseType="variant">
      <vt:variant>
        <vt:i4>6881316</vt:i4>
      </vt:variant>
      <vt:variant>
        <vt:i4>2048</vt:i4>
      </vt:variant>
      <vt:variant>
        <vt:i4>1025</vt:i4>
      </vt:variant>
      <vt:variant>
        <vt:i4>1</vt:i4>
      </vt:variant>
      <vt:variant>
        <vt:lpwstr>BLS-colour-logo-with-slogan-Type-1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LAW SOCIETY</dc:title>
  <dc:subject/>
  <dc:creator>Birmingham Law</dc:creator>
  <cp:keywords/>
  <cp:lastModifiedBy>Janet Abe</cp:lastModifiedBy>
  <cp:revision>2</cp:revision>
  <cp:lastPrinted>2020-03-06T10:46:00Z</cp:lastPrinted>
  <dcterms:created xsi:type="dcterms:W3CDTF">2022-07-29T09:30:00Z</dcterms:created>
  <dcterms:modified xsi:type="dcterms:W3CDTF">2022-07-29T09:30:00Z</dcterms:modified>
</cp:coreProperties>
</file>